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39C5D4">
      <w:pPr>
        <w:adjustRightInd w:val="0"/>
        <w:snapToGrid w:val="0"/>
        <w:spacing w:line="520" w:lineRule="exact"/>
        <w:jc w:val="left"/>
        <w:rPr>
          <w:rFonts w:hint="default" w:ascii="Times New Roman" w:hAnsi="Times New Roman" w:eastAsia="仿宋" w:cs="Times New Roman"/>
          <w:sz w:val="30"/>
          <w:szCs w:val="30"/>
        </w:rPr>
      </w:pPr>
      <w:r>
        <w:rPr>
          <w:rFonts w:hint="default" w:ascii="Times New Roman" w:hAnsi="Times New Roman" w:eastAsia="仿宋" w:cs="Times New Roman"/>
          <w:sz w:val="32"/>
          <w:szCs w:val="30"/>
        </w:rPr>
        <w:t>附件：</w:t>
      </w:r>
    </w:p>
    <w:p w14:paraId="779BF9D1">
      <w:pPr>
        <w:adjustRightInd w:val="0"/>
        <w:snapToGrid w:val="0"/>
        <w:spacing w:before="312" w:beforeLines="100" w:after="312" w:afterLines="100" w:line="500" w:lineRule="exact"/>
        <w:jc w:val="center"/>
        <w:rPr>
          <w:rFonts w:hint="default" w:ascii="Times New Roman" w:hAnsi="Times New Roman" w:eastAsia="方正小标宋简体" w:cs="Times New Roman"/>
          <w:sz w:val="40"/>
          <w:szCs w:val="44"/>
        </w:rPr>
      </w:pPr>
      <w:r>
        <w:rPr>
          <w:rFonts w:hint="default" w:ascii="Times New Roman" w:hAnsi="Times New Roman" w:eastAsia="方正小标宋简体" w:cs="Times New Roman"/>
          <w:sz w:val="40"/>
          <w:szCs w:val="44"/>
        </w:rPr>
        <w:t>202</w:t>
      </w:r>
      <w:r>
        <w:rPr>
          <w:rFonts w:hint="eastAsia" w:eastAsia="方正小标宋简体" w:cs="Times New Roman"/>
          <w:sz w:val="40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sz w:val="40"/>
          <w:szCs w:val="44"/>
        </w:rPr>
        <w:t>年</w:t>
      </w:r>
      <w:r>
        <w:rPr>
          <w:rFonts w:hint="default" w:ascii="Times New Roman" w:hAnsi="Times New Roman" w:eastAsia="方正小标宋简体" w:cs="Times New Roman"/>
          <w:sz w:val="40"/>
          <w:szCs w:val="44"/>
          <w:lang w:val="en-US" w:eastAsia="zh-CN"/>
        </w:rPr>
        <w:t>广东省</w:t>
      </w:r>
      <w:r>
        <w:rPr>
          <w:rFonts w:hint="eastAsia" w:eastAsia="方正小标宋简体" w:cs="Times New Roman"/>
          <w:sz w:val="40"/>
          <w:szCs w:val="44"/>
          <w:lang w:eastAsia="zh-CN"/>
        </w:rPr>
        <w:t>“</w:t>
      </w:r>
      <w:r>
        <w:rPr>
          <w:rFonts w:hint="default" w:ascii="Times New Roman" w:hAnsi="Times New Roman" w:eastAsia="方正小标宋简体" w:cs="Times New Roman"/>
          <w:sz w:val="40"/>
          <w:szCs w:val="44"/>
        </w:rPr>
        <w:t>大学生在行动</w:t>
      </w:r>
      <w:r>
        <w:rPr>
          <w:rFonts w:hint="eastAsia" w:eastAsia="方正小标宋简体" w:cs="Times New Roman"/>
          <w:sz w:val="40"/>
          <w:szCs w:val="44"/>
          <w:lang w:eastAsia="zh-CN"/>
        </w:rPr>
        <w:t>”</w:t>
      </w:r>
      <w:r>
        <w:rPr>
          <w:rFonts w:hint="default" w:ascii="Times New Roman" w:hAnsi="Times New Roman" w:eastAsia="方正小标宋简体" w:cs="Times New Roman"/>
          <w:sz w:val="40"/>
          <w:szCs w:val="44"/>
        </w:rPr>
        <w:t>总结</w:t>
      </w:r>
      <w:r>
        <w:rPr>
          <w:rFonts w:hint="default" w:ascii="Times New Roman" w:hAnsi="Times New Roman" w:eastAsia="方正小标宋简体" w:cs="Times New Roman"/>
          <w:sz w:val="40"/>
          <w:szCs w:val="44"/>
          <w:lang w:val="en-US" w:eastAsia="zh-CN"/>
        </w:rPr>
        <w:t>工作</w:t>
      </w:r>
      <w:r>
        <w:rPr>
          <w:rFonts w:hint="default" w:ascii="Times New Roman" w:hAnsi="Times New Roman" w:eastAsia="方正小标宋简体" w:cs="Times New Roman"/>
          <w:sz w:val="40"/>
          <w:szCs w:val="44"/>
        </w:rPr>
        <w:t>方案</w:t>
      </w:r>
    </w:p>
    <w:p w14:paraId="44E562B4">
      <w:pPr>
        <w:spacing w:line="500" w:lineRule="exact"/>
        <w:ind w:firstLine="600" w:firstLineChars="200"/>
        <w:outlineLvl w:val="0"/>
        <w:rPr>
          <w:rFonts w:hint="default" w:ascii="Times New Roman" w:hAnsi="Times New Roman" w:eastAsia="仿宋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根据中国环境科学学会</w:t>
      </w:r>
      <w:r>
        <w:rPr>
          <w:rFonts w:hint="eastAsia" w:ascii="Times New Roman" w:hAnsi="Times New Roman" w:eastAsia="仿宋" w:cs="Times New Roman"/>
          <w:sz w:val="30"/>
          <w:szCs w:val="30"/>
          <w:lang w:eastAsia="zh-CN"/>
        </w:rPr>
        <w:t>《关于开展202</w:t>
      </w:r>
      <w:r>
        <w:rPr>
          <w:rFonts w:hint="eastAsia" w:ascii="Times New Roman" w:hAnsi="Times New Roman" w:eastAsia="仿宋" w:cs="Times New Roman"/>
          <w:sz w:val="30"/>
          <w:szCs w:val="30"/>
          <w:lang w:val="en-US" w:eastAsia="zh-CN"/>
        </w:rPr>
        <w:t>6</w:t>
      </w:r>
      <w:r>
        <w:rPr>
          <w:rFonts w:hint="eastAsia" w:ascii="Times New Roman" w:hAnsi="Times New Roman" w:eastAsia="仿宋" w:cs="Times New Roman"/>
          <w:sz w:val="30"/>
          <w:szCs w:val="30"/>
          <w:lang w:eastAsia="zh-CN"/>
        </w:rPr>
        <w:t>年“大学生在行动”总结工作的通知》（中环学</w:t>
      </w:r>
      <w:r>
        <w:rPr>
          <w:rFonts w:hint="eastAsia" w:ascii="Times New Roman" w:hAnsi="Times New Roman" w:eastAsia="仿宋" w:cs="Times New Roman"/>
          <w:sz w:val="30"/>
          <w:szCs w:val="30"/>
          <w:lang w:val="en-US" w:eastAsia="zh-CN"/>
        </w:rPr>
        <w:t>普</w:t>
      </w:r>
      <w:r>
        <w:rPr>
          <w:rFonts w:hint="eastAsia" w:ascii="Times New Roman" w:hAnsi="Times New Roman" w:eastAsia="仿宋" w:cs="Times New Roman"/>
          <w:sz w:val="30"/>
          <w:szCs w:val="30"/>
          <w:lang w:eastAsia="zh-CN"/>
        </w:rPr>
        <w:t>字〔202</w:t>
      </w:r>
      <w:r>
        <w:rPr>
          <w:rFonts w:hint="eastAsia" w:ascii="Times New Roman" w:hAnsi="Times New Roman" w:eastAsia="仿宋" w:cs="Times New Roman"/>
          <w:sz w:val="30"/>
          <w:szCs w:val="30"/>
          <w:lang w:val="en-US" w:eastAsia="zh-CN"/>
        </w:rPr>
        <w:t>6</w:t>
      </w:r>
      <w:r>
        <w:rPr>
          <w:rFonts w:hint="eastAsia" w:ascii="Times New Roman" w:hAnsi="Times New Roman" w:eastAsia="仿宋" w:cs="Times New Roman"/>
          <w:sz w:val="30"/>
          <w:szCs w:val="30"/>
          <w:lang w:eastAsia="zh-CN"/>
        </w:rPr>
        <w:t>〕</w:t>
      </w:r>
      <w:r>
        <w:rPr>
          <w:rFonts w:hint="eastAsia" w:ascii="Times New Roman" w:hAnsi="Times New Roman" w:eastAsia="仿宋" w:cs="Times New Roman"/>
          <w:sz w:val="30"/>
          <w:szCs w:val="30"/>
          <w:lang w:val="en-US" w:eastAsia="zh-CN"/>
        </w:rPr>
        <w:t>21</w:t>
      </w:r>
      <w:r>
        <w:rPr>
          <w:rFonts w:hint="eastAsia" w:ascii="Times New Roman" w:hAnsi="Times New Roman" w:eastAsia="仿宋" w:cs="Times New Roman"/>
          <w:sz w:val="30"/>
          <w:szCs w:val="30"/>
          <w:lang w:eastAsia="zh-CN"/>
        </w:rPr>
        <w:t>号）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要求，</w:t>
      </w:r>
      <w:r>
        <w:rPr>
          <w:rFonts w:hint="eastAsia" w:ascii="仿宋" w:hAnsi="仿宋" w:eastAsia="仿宋" w:cs="仿宋"/>
          <w:sz w:val="32"/>
        </w:rPr>
        <w:t>为全面总结</w:t>
      </w:r>
      <w:r>
        <w:rPr>
          <w:rFonts w:hint="eastAsia" w:ascii="Times New Roman" w:hAnsi="Times New Roman" w:eastAsia="仿宋" w:cs="Times New Roman"/>
          <w:sz w:val="32"/>
        </w:rPr>
        <w:t>202</w:t>
      </w:r>
      <w:r>
        <w:rPr>
          <w:rFonts w:hint="eastAsia" w:ascii="Times New Roman" w:hAnsi="Times New Roman" w:eastAsia="仿宋" w:cs="Times New Roman"/>
          <w:sz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</w:rPr>
        <w:t>年工作实施情况，分享成果展示活动成效和创新亮点</w:t>
      </w:r>
      <w:r>
        <w:rPr>
          <w:rFonts w:hint="eastAsia" w:ascii="仿宋" w:hAnsi="仿宋" w:eastAsia="仿宋" w:cs="仿宋"/>
          <w:sz w:val="32"/>
          <w:lang w:eastAsia="zh-CN"/>
        </w:rPr>
        <w:t>，</w:t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广东省环境科学学会（以下简称</w:t>
      </w:r>
      <w:r>
        <w:rPr>
          <w:rFonts w:hint="eastAsia" w:eastAsia="仿宋" w:cs="Times New Roman"/>
          <w:sz w:val="30"/>
          <w:szCs w:val="30"/>
          <w:lang w:val="en-US" w:eastAsia="zh-CN"/>
        </w:rPr>
        <w:t>“</w:t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省学会</w:t>
      </w:r>
      <w:r>
        <w:rPr>
          <w:rFonts w:hint="eastAsia" w:eastAsia="仿宋" w:cs="Times New Roman"/>
          <w:sz w:val="30"/>
          <w:szCs w:val="30"/>
          <w:lang w:val="en-US" w:eastAsia="zh-CN"/>
        </w:rPr>
        <w:t>”</w:t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）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制定</w:t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本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方案。</w:t>
      </w:r>
    </w:p>
    <w:p w14:paraId="2558798C">
      <w:pPr>
        <w:spacing w:line="500" w:lineRule="exact"/>
        <w:ind w:firstLine="602" w:firstLineChars="200"/>
        <w:outlineLvl w:val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仿宋" w:cs="Times New Roman"/>
          <w:b/>
          <w:sz w:val="30"/>
          <w:szCs w:val="30"/>
        </w:rPr>
        <w:t>一、活动总结</w:t>
      </w:r>
    </w:p>
    <w:p w14:paraId="317D3263">
      <w:pPr>
        <w:spacing w:line="500" w:lineRule="exact"/>
        <w:ind w:firstLine="600" w:firstLineChars="200"/>
        <w:outlineLvl w:val="0"/>
        <w:rPr>
          <w:rFonts w:hint="eastAsia" w:eastAsia="仿宋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各高校</w:t>
      </w:r>
      <w:r>
        <w:rPr>
          <w:rFonts w:hint="eastAsia" w:eastAsia="仿宋" w:cs="Times New Roman"/>
          <w:sz w:val="30"/>
          <w:szCs w:val="30"/>
          <w:lang w:eastAsia="zh-CN"/>
        </w:rPr>
        <w:t>总结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本省（校）线上线下开展生态环境科普活动的整体情况，要突出特色亮点、提炼典型案例和优秀经验</w:t>
      </w:r>
      <w:r>
        <w:rPr>
          <w:rFonts w:hint="eastAsia" w:eastAsia="仿宋" w:cs="Times New Roman"/>
          <w:sz w:val="30"/>
          <w:szCs w:val="30"/>
          <w:lang w:eastAsia="zh-CN"/>
        </w:rPr>
        <w:t>。</w:t>
      </w:r>
    </w:p>
    <w:p w14:paraId="5A416B5E">
      <w:pPr>
        <w:spacing w:line="500" w:lineRule="exact"/>
        <w:ind w:firstLine="600" w:firstLineChars="200"/>
        <w:outlineLvl w:val="0"/>
        <w:rPr>
          <w:rFonts w:hint="default" w:ascii="Times New Roman" w:hAnsi="Times New Roman" w:eastAsia="仿宋" w:cs="Times New Roman"/>
          <w:b/>
          <w:bCs/>
          <w:sz w:val="30"/>
          <w:szCs w:val="30"/>
          <w:highlight w:val="none"/>
        </w:rPr>
      </w:pP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各</w:t>
      </w:r>
      <w:r>
        <w:rPr>
          <w:rFonts w:hint="default" w:ascii="Times New Roman" w:hAnsi="Times New Roman" w:eastAsia="仿宋" w:cs="Times New Roman"/>
          <w:sz w:val="30"/>
          <w:szCs w:val="30"/>
        </w:rPr>
        <w:t>小分队</w:t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撰写</w:t>
      </w:r>
      <w:r>
        <w:rPr>
          <w:rFonts w:hint="default" w:ascii="Times New Roman" w:hAnsi="Times New Roman" w:eastAsia="仿宋" w:cs="Times New Roman"/>
          <w:sz w:val="30"/>
          <w:szCs w:val="30"/>
        </w:rPr>
        <w:t>活动总结，重点介绍</w:t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和提交</w:t>
      </w:r>
      <w:r>
        <w:rPr>
          <w:rFonts w:hint="default" w:ascii="Times New Roman" w:hAnsi="Times New Roman" w:eastAsia="仿宋" w:cs="Times New Roman"/>
          <w:sz w:val="30"/>
          <w:szCs w:val="30"/>
        </w:rPr>
        <w:t>活动开展情况和活动取得的成果。</w:t>
      </w:r>
      <w:r>
        <w:rPr>
          <w:rFonts w:hint="default" w:ascii="Times New Roman" w:hAnsi="Times New Roman" w:eastAsia="仿宋" w:cs="Times New Roman"/>
          <w:b/>
          <w:bCs/>
          <w:sz w:val="30"/>
          <w:szCs w:val="30"/>
          <w:highlight w:val="none"/>
        </w:rPr>
        <w:t>各高校需汇总并提交本校所有小分队的活动总结</w:t>
      </w:r>
      <w:r>
        <w:rPr>
          <w:rFonts w:hint="eastAsia" w:eastAsia="仿宋" w:cs="Times New Roman"/>
          <w:b/>
          <w:bCs/>
          <w:sz w:val="30"/>
          <w:szCs w:val="30"/>
          <w:highlight w:val="none"/>
          <w:lang w:val="en-US" w:eastAsia="zh-CN"/>
        </w:rPr>
        <w:t>和活动签到表</w:t>
      </w:r>
      <w:r>
        <w:rPr>
          <w:rFonts w:hint="default" w:ascii="Times New Roman" w:hAnsi="Times New Roman" w:eastAsia="仿宋" w:cs="Times New Roman"/>
          <w:b/>
          <w:bCs/>
          <w:sz w:val="30"/>
          <w:szCs w:val="30"/>
          <w:highlight w:val="none"/>
        </w:rPr>
        <w:t>。</w:t>
      </w:r>
    </w:p>
    <w:p w14:paraId="763A5F06">
      <w:pPr>
        <w:spacing w:line="500" w:lineRule="exact"/>
        <w:ind w:firstLine="600" w:firstLineChars="200"/>
        <w:outlineLvl w:val="0"/>
        <w:rPr>
          <w:rFonts w:hint="default" w:ascii="Times New Roman" w:hAnsi="Times New Roman" w:eastAsia="仿宋" w:cs="Times New Roman"/>
          <w:sz w:val="30"/>
          <w:szCs w:val="30"/>
        </w:rPr>
      </w:pP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在提交全部小分队活动总结的基础上，</w:t>
      </w:r>
      <w:r>
        <w:rPr>
          <w:rFonts w:hint="default" w:ascii="Times New Roman" w:hAnsi="Times New Roman" w:eastAsia="仿宋" w:cs="Times New Roman"/>
          <w:b/>
          <w:bCs/>
          <w:sz w:val="30"/>
          <w:szCs w:val="30"/>
          <w:highlight w:val="none"/>
        </w:rPr>
        <w:t>各高校按小分队总数的</w:t>
      </w:r>
      <w:r>
        <w:rPr>
          <w:rFonts w:hint="eastAsia" w:eastAsia="仿宋" w:cs="Times New Roman"/>
          <w:b/>
          <w:bCs/>
          <w:sz w:val="30"/>
          <w:szCs w:val="30"/>
          <w:highlight w:val="none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b/>
          <w:bCs/>
          <w:sz w:val="30"/>
          <w:szCs w:val="30"/>
          <w:highlight w:val="none"/>
        </w:rPr>
        <w:t>0%择优确定推荐名单，并向省学会报送。</w:t>
      </w:r>
    </w:p>
    <w:p w14:paraId="16AA0595">
      <w:pPr>
        <w:spacing w:line="500" w:lineRule="exact"/>
        <w:ind w:firstLine="600" w:firstLineChars="200"/>
        <w:outlineLvl w:val="0"/>
        <w:rPr>
          <w:rFonts w:hint="default" w:ascii="Times New Roman" w:hAnsi="Times New Roman" w:eastAsia="仿宋" w:cs="Times New Roman"/>
          <w:sz w:val="30"/>
          <w:szCs w:val="30"/>
        </w:rPr>
      </w:pPr>
      <w:r>
        <w:rPr>
          <w:rFonts w:hint="default" w:ascii="Times New Roman" w:hAnsi="Times New Roman" w:eastAsia="仿宋" w:cs="Times New Roman"/>
          <w:sz w:val="30"/>
          <w:szCs w:val="30"/>
        </w:rPr>
        <w:t>按照</w:t>
      </w:r>
      <w:r>
        <w:rPr>
          <w:rFonts w:hint="default" w:ascii="Times New Roman" w:hAnsi="Times New Roman" w:eastAsia="仿宋" w:cs="Times New Roman"/>
          <w:b/>
          <w:bCs/>
          <w:sz w:val="30"/>
          <w:szCs w:val="30"/>
        </w:rPr>
        <w:t>附表1</w:t>
      </w:r>
      <w:r>
        <w:rPr>
          <w:rFonts w:hint="eastAsia" w:eastAsia="仿宋" w:cs="Times New Roman"/>
          <w:b/>
          <w:bCs/>
          <w:sz w:val="30"/>
          <w:szCs w:val="30"/>
          <w:lang w:eastAsia="zh-CN"/>
        </w:rPr>
        <w:t>、</w:t>
      </w:r>
      <w:r>
        <w:rPr>
          <w:rFonts w:hint="default" w:ascii="Times New Roman" w:hAnsi="Times New Roman" w:eastAsia="仿宋" w:cs="Times New Roman"/>
          <w:b/>
          <w:bCs/>
          <w:sz w:val="30"/>
          <w:szCs w:val="30"/>
        </w:rPr>
        <w:t>附表</w:t>
      </w:r>
      <w:r>
        <w:rPr>
          <w:rFonts w:hint="eastAsia" w:eastAsia="仿宋" w:cs="Times New Roman"/>
          <w:b/>
          <w:bCs/>
          <w:sz w:val="30"/>
          <w:szCs w:val="30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30"/>
          <w:szCs w:val="30"/>
        </w:rPr>
        <w:t>模板提交活动总结</w:t>
      </w:r>
      <w:r>
        <w:rPr>
          <w:rFonts w:hint="eastAsia" w:eastAsia="仿宋" w:cs="Times New Roman"/>
          <w:sz w:val="30"/>
          <w:szCs w:val="30"/>
          <w:lang w:val="en-US" w:eastAsia="zh-CN"/>
        </w:rPr>
        <w:t>和活动签到表</w:t>
      </w:r>
      <w:r>
        <w:rPr>
          <w:rFonts w:hint="default" w:ascii="Times New Roman" w:hAnsi="Times New Roman" w:eastAsia="仿宋" w:cs="Times New Roman"/>
          <w:sz w:val="30"/>
          <w:szCs w:val="30"/>
        </w:rPr>
        <w:t>。</w:t>
      </w:r>
    </w:p>
    <w:p w14:paraId="36B0B2E5">
      <w:pPr>
        <w:spacing w:line="500" w:lineRule="exact"/>
        <w:ind w:firstLine="602" w:firstLineChars="200"/>
        <w:outlineLvl w:val="0"/>
        <w:rPr>
          <w:rFonts w:hint="default" w:ascii="Times New Roman" w:hAnsi="Times New Roman" w:eastAsia="仿宋" w:cs="Times New Roman"/>
          <w:b/>
          <w:sz w:val="30"/>
          <w:szCs w:val="30"/>
        </w:rPr>
      </w:pPr>
      <w:r>
        <w:rPr>
          <w:rFonts w:hint="default" w:ascii="Times New Roman" w:hAnsi="Times New Roman" w:eastAsia="仿宋" w:cs="Times New Roman"/>
          <w:b/>
          <w:sz w:val="30"/>
          <w:szCs w:val="30"/>
        </w:rPr>
        <w:t>二、优秀集体和个人推选</w:t>
      </w:r>
    </w:p>
    <w:p w14:paraId="55796689">
      <w:pPr>
        <w:spacing w:line="500" w:lineRule="exact"/>
        <w:ind w:firstLine="600" w:firstLineChars="200"/>
        <w:outlineLvl w:val="0"/>
        <w:rPr>
          <w:rFonts w:hint="default" w:ascii="Times New Roman" w:hAnsi="Times New Roman" w:eastAsia="仿宋" w:cs="Times New Roman"/>
          <w:sz w:val="30"/>
          <w:szCs w:val="30"/>
        </w:rPr>
      </w:pPr>
      <w:r>
        <w:rPr>
          <w:rFonts w:hint="default" w:ascii="Times New Roman" w:hAnsi="Times New Roman" w:eastAsia="仿宋" w:cs="Times New Roman"/>
          <w:sz w:val="30"/>
          <w:szCs w:val="30"/>
        </w:rPr>
        <w:t>各高校向</w:t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省学会</w:t>
      </w:r>
      <w:r>
        <w:rPr>
          <w:rFonts w:hint="default" w:ascii="Times New Roman" w:hAnsi="Times New Roman" w:eastAsia="仿宋" w:cs="Times New Roman"/>
          <w:sz w:val="30"/>
          <w:szCs w:val="30"/>
        </w:rPr>
        <w:t>报送优秀组织单位、</w:t>
      </w:r>
      <w:r>
        <w:rPr>
          <w:rFonts w:hint="eastAsia" w:eastAsia="仿宋" w:cs="Times New Roman"/>
          <w:sz w:val="30"/>
          <w:szCs w:val="30"/>
          <w:lang w:val="en-US" w:eastAsia="zh-CN"/>
        </w:rPr>
        <w:t>优秀社团、</w:t>
      </w:r>
      <w:r>
        <w:rPr>
          <w:rFonts w:hint="default" w:ascii="Times New Roman" w:hAnsi="Times New Roman" w:eastAsia="仿宋" w:cs="Times New Roman"/>
          <w:sz w:val="30"/>
          <w:szCs w:val="30"/>
        </w:rPr>
        <w:t>优秀小分队、优秀志愿者、优秀指导教师，各</w:t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高校</w:t>
      </w:r>
      <w:r>
        <w:rPr>
          <w:rFonts w:hint="default" w:ascii="Times New Roman" w:hAnsi="Times New Roman" w:eastAsia="仿宋" w:cs="Times New Roman"/>
          <w:sz w:val="30"/>
          <w:szCs w:val="30"/>
        </w:rPr>
        <w:t>按</w:t>
      </w:r>
      <w:r>
        <w:rPr>
          <w:rFonts w:hint="default" w:ascii="Times New Roman" w:hAnsi="Times New Roman" w:eastAsia="仿宋" w:cs="Times New Roman"/>
          <w:b/>
          <w:sz w:val="30"/>
          <w:szCs w:val="30"/>
        </w:rPr>
        <w:t>附表</w:t>
      </w:r>
      <w:r>
        <w:rPr>
          <w:rFonts w:hint="eastAsia" w:eastAsia="仿宋" w:cs="Times New Roman"/>
          <w:b/>
          <w:sz w:val="30"/>
          <w:szCs w:val="30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推荐规则</w:t>
      </w:r>
      <w:r>
        <w:rPr>
          <w:rFonts w:hint="default" w:ascii="Times New Roman" w:hAnsi="Times New Roman" w:eastAsia="仿宋" w:cs="Times New Roman"/>
          <w:sz w:val="30"/>
          <w:szCs w:val="30"/>
        </w:rPr>
        <w:t>向</w:t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省学会</w:t>
      </w:r>
      <w:r>
        <w:rPr>
          <w:rFonts w:hint="default" w:ascii="Times New Roman" w:hAnsi="Times New Roman" w:eastAsia="仿宋" w:cs="Times New Roman"/>
          <w:sz w:val="30"/>
          <w:szCs w:val="30"/>
        </w:rPr>
        <w:t>进行推荐，推荐表分别见附表</w:t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sz w:val="30"/>
          <w:szCs w:val="30"/>
        </w:rPr>
        <w:t>、</w:t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5</w:t>
      </w:r>
      <w:r>
        <w:rPr>
          <w:rFonts w:hint="default" w:ascii="Times New Roman" w:hAnsi="Times New Roman" w:eastAsia="仿宋" w:cs="Times New Roman"/>
          <w:sz w:val="30"/>
          <w:szCs w:val="30"/>
        </w:rPr>
        <w:t>、</w:t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6</w:t>
      </w:r>
      <w:r>
        <w:rPr>
          <w:rFonts w:hint="eastAsia" w:eastAsia="仿宋" w:cs="Times New Roman"/>
          <w:sz w:val="30"/>
          <w:szCs w:val="30"/>
          <w:lang w:val="en-US" w:eastAsia="zh-CN"/>
        </w:rPr>
        <w:t>、7、8</w:t>
      </w:r>
      <w:r>
        <w:rPr>
          <w:rFonts w:hint="default" w:ascii="Times New Roman" w:hAnsi="Times New Roman" w:eastAsia="仿宋" w:cs="Times New Roman"/>
          <w:sz w:val="30"/>
          <w:szCs w:val="30"/>
        </w:rPr>
        <w:t>。</w:t>
      </w:r>
    </w:p>
    <w:p w14:paraId="29B0598F">
      <w:pPr>
        <w:spacing w:line="500" w:lineRule="exact"/>
        <w:ind w:firstLine="602" w:firstLineChars="200"/>
        <w:outlineLvl w:val="0"/>
        <w:rPr>
          <w:rFonts w:hint="default" w:ascii="Times New Roman" w:hAnsi="Times New Roman" w:eastAsia="仿宋" w:cs="Times New Roman"/>
          <w:b/>
          <w:sz w:val="30"/>
          <w:szCs w:val="30"/>
        </w:rPr>
      </w:pPr>
      <w:r>
        <w:rPr>
          <w:rFonts w:hint="default" w:ascii="Times New Roman" w:hAnsi="Times New Roman" w:eastAsia="仿宋" w:cs="Times New Roman"/>
          <w:b/>
          <w:sz w:val="30"/>
          <w:szCs w:val="30"/>
        </w:rPr>
        <w:t>三、进度安排</w:t>
      </w:r>
    </w:p>
    <w:p w14:paraId="690E310C">
      <w:pPr>
        <w:spacing w:line="500" w:lineRule="exact"/>
        <w:ind w:firstLine="602" w:firstLineChars="200"/>
        <w:outlineLvl w:val="0"/>
        <w:rPr>
          <w:rFonts w:hint="eastAsia" w:eastAsia="仿宋" w:cs="Times New Roman"/>
          <w:sz w:val="30"/>
          <w:szCs w:val="30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/>
          <w:sz w:val="30"/>
          <w:szCs w:val="30"/>
          <w:highlight w:val="none"/>
          <w:lang w:val="en-US" w:eastAsia="zh-CN"/>
        </w:rPr>
        <w:t>10</w:t>
      </w:r>
      <w:r>
        <w:rPr>
          <w:rFonts w:hint="default" w:ascii="Times New Roman" w:hAnsi="Times New Roman" w:eastAsia="仿宋" w:cs="Times New Roman"/>
          <w:b/>
          <w:bCs/>
          <w:sz w:val="30"/>
          <w:szCs w:val="30"/>
          <w:highlight w:val="none"/>
        </w:rPr>
        <w:t>月</w:t>
      </w:r>
      <w:r>
        <w:rPr>
          <w:rFonts w:hint="eastAsia" w:eastAsia="仿宋" w:cs="Times New Roman"/>
          <w:b/>
          <w:bCs/>
          <w:sz w:val="30"/>
          <w:szCs w:val="30"/>
          <w:highlight w:val="none"/>
          <w:lang w:val="en-US" w:eastAsia="zh-CN"/>
        </w:rPr>
        <w:t>7</w:t>
      </w:r>
      <w:r>
        <w:rPr>
          <w:rFonts w:hint="default" w:ascii="Times New Roman" w:hAnsi="Times New Roman" w:eastAsia="仿宋" w:cs="Times New Roman"/>
          <w:b/>
          <w:bCs/>
          <w:sz w:val="30"/>
          <w:szCs w:val="30"/>
          <w:highlight w:val="none"/>
        </w:rPr>
        <w:t>日前</w:t>
      </w:r>
      <w:r>
        <w:rPr>
          <w:rFonts w:hint="default" w:ascii="Times New Roman" w:hAnsi="Times New Roman" w:eastAsia="仿宋" w:cs="Times New Roman"/>
          <w:sz w:val="30"/>
          <w:szCs w:val="30"/>
          <w:highlight w:val="none"/>
        </w:rPr>
        <w:t>，各</w:t>
      </w:r>
      <w:r>
        <w:rPr>
          <w:rFonts w:hint="default" w:ascii="Times New Roman" w:hAnsi="Times New Roman" w:eastAsia="仿宋" w:cs="Times New Roman"/>
          <w:sz w:val="30"/>
          <w:szCs w:val="30"/>
          <w:highlight w:val="none"/>
          <w:lang w:val="en-US" w:eastAsia="zh-CN"/>
        </w:rPr>
        <w:t>高</w:t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校负责人</w:t>
      </w:r>
      <w:r>
        <w:rPr>
          <w:rFonts w:hint="default" w:ascii="Times New Roman" w:hAnsi="Times New Roman" w:eastAsia="仿宋" w:cs="Times New Roman"/>
          <w:sz w:val="30"/>
          <w:szCs w:val="30"/>
        </w:rPr>
        <w:t>将以下两类材料汇总后报送至省环境科学学会指定邮箱</w:t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fldChar w:fldCharType="begin"/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instrText xml:space="preserve"> HYPERLINK "mailto:gdhjxhkpb@126.com" </w:instrText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fldChar w:fldCharType="separate"/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gdhjxhkpb@126.com</w:t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fldChar w:fldCharType="end"/>
      </w:r>
      <w:r>
        <w:rPr>
          <w:rFonts w:hint="eastAsia" w:eastAsia="仿宋" w:cs="Times New Roman"/>
          <w:sz w:val="30"/>
          <w:szCs w:val="30"/>
          <w:lang w:val="en-US" w:eastAsia="zh-CN"/>
        </w:rPr>
        <w:t>，</w:t>
      </w:r>
      <w:r>
        <w:rPr>
          <w:rFonts w:hint="default" w:ascii="Times New Roman" w:hAnsi="Times New Roman" w:eastAsia="仿宋" w:cs="Times New Roman"/>
          <w:sz w:val="30"/>
          <w:szCs w:val="30"/>
        </w:rPr>
        <w:t>邮件标题以</w:t>
      </w:r>
      <w:r>
        <w:rPr>
          <w:rFonts w:hint="eastAsia" w:eastAsia="仿宋" w:cs="Times New Roman"/>
          <w:sz w:val="30"/>
          <w:szCs w:val="30"/>
          <w:lang w:eastAsia="zh-CN"/>
        </w:rPr>
        <w:t>“</w:t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202</w:t>
      </w:r>
      <w:r>
        <w:rPr>
          <w:rFonts w:hint="eastAsia" w:eastAsia="仿宋" w:cs="Times New Roman"/>
          <w:sz w:val="30"/>
          <w:szCs w:val="30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年</w:t>
      </w:r>
      <w:r>
        <w:rPr>
          <w:rFonts w:hint="default" w:ascii="Times New Roman" w:hAnsi="Times New Roman" w:eastAsia="仿宋" w:cs="Times New Roman"/>
          <w:sz w:val="30"/>
          <w:szCs w:val="30"/>
        </w:rPr>
        <w:t>大学生在行动总结材料+</w:t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高校</w:t>
      </w:r>
      <w:r>
        <w:rPr>
          <w:rFonts w:hint="default" w:ascii="Times New Roman" w:hAnsi="Times New Roman" w:eastAsia="仿宋" w:cs="Times New Roman"/>
          <w:sz w:val="30"/>
          <w:szCs w:val="30"/>
        </w:rPr>
        <w:t>名称</w:t>
      </w:r>
      <w:r>
        <w:rPr>
          <w:rFonts w:hint="eastAsia" w:eastAsia="仿宋" w:cs="Times New Roman"/>
          <w:sz w:val="30"/>
          <w:szCs w:val="30"/>
          <w:lang w:eastAsia="zh-CN"/>
        </w:rPr>
        <w:t>”</w:t>
      </w:r>
      <w:r>
        <w:rPr>
          <w:rFonts w:hint="default" w:ascii="Times New Roman" w:hAnsi="Times New Roman" w:eastAsia="仿宋" w:cs="Times New Roman"/>
          <w:sz w:val="30"/>
          <w:szCs w:val="30"/>
        </w:rPr>
        <w:t>命名</w:t>
      </w:r>
      <w:r>
        <w:rPr>
          <w:rFonts w:hint="eastAsia" w:eastAsia="仿宋" w:cs="Times New Roman"/>
          <w:sz w:val="30"/>
          <w:szCs w:val="30"/>
          <w:lang w:val="en-US" w:eastAsia="zh-CN"/>
        </w:rPr>
        <w:t>：</w:t>
      </w:r>
    </w:p>
    <w:p w14:paraId="756D6EBD">
      <w:pPr>
        <w:spacing w:line="500" w:lineRule="exact"/>
        <w:ind w:firstLine="600" w:firstLineChars="200"/>
        <w:outlineLvl w:val="0"/>
        <w:rPr>
          <w:rFonts w:hint="eastAsia" w:eastAsia="仿宋" w:cs="Times New Roman"/>
          <w:sz w:val="30"/>
          <w:szCs w:val="30"/>
          <w:lang w:eastAsia="zh-CN"/>
        </w:rPr>
      </w:pPr>
      <w:r>
        <w:rPr>
          <w:rFonts w:hint="eastAsia" w:eastAsia="仿宋" w:cs="Times New Roman"/>
          <w:sz w:val="30"/>
          <w:szCs w:val="30"/>
          <w:lang w:eastAsia="zh-CN"/>
        </w:rPr>
        <w:t>（</w:t>
      </w:r>
      <w:r>
        <w:rPr>
          <w:rFonts w:hint="eastAsia" w:eastAsia="仿宋" w:cs="Times New Roman"/>
          <w:sz w:val="30"/>
          <w:szCs w:val="30"/>
          <w:lang w:val="en-US" w:eastAsia="zh-CN"/>
        </w:rPr>
        <w:t>一</w:t>
      </w:r>
      <w:r>
        <w:rPr>
          <w:rFonts w:hint="eastAsia" w:eastAsia="仿宋" w:cs="Times New Roman"/>
          <w:sz w:val="30"/>
          <w:szCs w:val="30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0"/>
          <w:szCs w:val="30"/>
        </w:rPr>
        <w:t>活动工作情况表和推选材料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（</w:t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word版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）</w:t>
      </w:r>
      <w:r>
        <w:rPr>
          <w:rFonts w:hint="eastAsia" w:eastAsia="仿宋" w:cs="Times New Roman"/>
          <w:sz w:val="30"/>
          <w:szCs w:val="30"/>
          <w:lang w:eastAsia="zh-CN"/>
        </w:rPr>
        <w:t>；</w:t>
      </w:r>
    </w:p>
    <w:p w14:paraId="607BE204">
      <w:pPr>
        <w:spacing w:line="500" w:lineRule="exact"/>
        <w:ind w:firstLine="600" w:firstLineChars="200"/>
        <w:outlineLvl w:val="0"/>
        <w:rPr>
          <w:rFonts w:hint="default" w:ascii="Times New Roman" w:hAnsi="Times New Roman" w:eastAsia="仿宋" w:cs="Times New Roman"/>
          <w:sz w:val="30"/>
          <w:szCs w:val="30"/>
        </w:rPr>
      </w:pPr>
      <w:r>
        <w:rPr>
          <w:rFonts w:hint="eastAsia" w:eastAsia="仿宋" w:cs="Times New Roman"/>
          <w:sz w:val="30"/>
          <w:szCs w:val="30"/>
          <w:lang w:eastAsia="zh-CN"/>
        </w:rPr>
        <w:t>（</w:t>
      </w:r>
      <w:r>
        <w:rPr>
          <w:rFonts w:hint="eastAsia" w:eastAsia="仿宋" w:cs="Times New Roman"/>
          <w:sz w:val="30"/>
          <w:szCs w:val="30"/>
          <w:lang w:val="en-US" w:eastAsia="zh-CN"/>
        </w:rPr>
        <w:t>二</w:t>
      </w:r>
      <w:r>
        <w:rPr>
          <w:rFonts w:hint="eastAsia" w:eastAsia="仿宋" w:cs="Times New Roman"/>
          <w:sz w:val="30"/>
          <w:szCs w:val="30"/>
          <w:lang w:eastAsia="zh-CN"/>
        </w:rPr>
        <w:t>）</w:t>
      </w:r>
      <w:r>
        <w:rPr>
          <w:rFonts w:hint="default" w:ascii="Times New Roman" w:hAnsi="Times New Roman" w:eastAsia="仿宋" w:cs="Times New Roman"/>
          <w:sz w:val="30"/>
          <w:szCs w:val="30"/>
        </w:rPr>
        <w:t>活动工作情况表</w:t>
      </w:r>
      <w:r>
        <w:rPr>
          <w:rFonts w:hint="eastAsia" w:eastAsia="仿宋" w:cs="Times New Roman"/>
          <w:sz w:val="30"/>
          <w:szCs w:val="30"/>
          <w:lang w:val="en-US" w:eastAsia="zh-CN"/>
        </w:rPr>
        <w:t>和活动签到表（PDF版）。</w:t>
      </w:r>
    </w:p>
    <w:p w14:paraId="54B253E0">
      <w:pPr>
        <w:spacing w:line="500" w:lineRule="exact"/>
        <w:ind w:firstLine="602" w:firstLineChars="200"/>
        <w:outlineLvl w:val="0"/>
        <w:rPr>
          <w:rFonts w:hint="default" w:ascii="Times New Roman" w:hAnsi="Times New Roman" w:eastAsia="仿宋" w:cs="Times New Roman"/>
          <w:b/>
          <w:sz w:val="30"/>
          <w:szCs w:val="30"/>
        </w:rPr>
      </w:pPr>
      <w:r>
        <w:rPr>
          <w:rFonts w:hint="default" w:ascii="Times New Roman" w:hAnsi="Times New Roman" w:eastAsia="仿宋" w:cs="Times New Roman"/>
          <w:b/>
          <w:sz w:val="30"/>
          <w:szCs w:val="30"/>
        </w:rPr>
        <w:t>四、推选材料命名规则</w:t>
      </w:r>
    </w:p>
    <w:p w14:paraId="305ADE9C">
      <w:pPr>
        <w:spacing w:line="500" w:lineRule="exact"/>
        <w:ind w:firstLine="600" w:firstLineChars="200"/>
        <w:outlineLvl w:val="0"/>
        <w:rPr>
          <w:rFonts w:hint="default" w:ascii="Times New Roman" w:hAnsi="Times New Roman" w:eastAsia="仿宋" w:cs="Times New Roman"/>
          <w:sz w:val="30"/>
          <w:szCs w:val="30"/>
        </w:rPr>
      </w:pPr>
      <w:r>
        <w:rPr>
          <w:rFonts w:hint="default" w:ascii="Times New Roman" w:hAnsi="Times New Roman" w:eastAsia="仿宋" w:cs="Times New Roman"/>
          <w:sz w:val="30"/>
          <w:szCs w:val="30"/>
        </w:rPr>
        <w:t>（</w:t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1</w:t>
      </w:r>
      <w:r>
        <w:rPr>
          <w:rFonts w:hint="default" w:ascii="Times New Roman" w:hAnsi="Times New Roman" w:eastAsia="仿宋" w:cs="Times New Roman"/>
          <w:sz w:val="30"/>
          <w:szCs w:val="30"/>
        </w:rPr>
        <w:t>）优秀组织单位：**省-**学校-202</w:t>
      </w:r>
      <w:r>
        <w:rPr>
          <w:rFonts w:hint="eastAsia" w:eastAsia="仿宋" w:cs="Times New Roman"/>
          <w:sz w:val="30"/>
          <w:szCs w:val="30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0"/>
          <w:szCs w:val="30"/>
        </w:rPr>
        <w:t>年“大学生在行动”优秀组织单位申报表；</w:t>
      </w:r>
    </w:p>
    <w:p w14:paraId="0DEA8044">
      <w:pPr>
        <w:spacing w:line="500" w:lineRule="exact"/>
        <w:ind w:firstLine="600" w:firstLineChars="200"/>
        <w:outlineLvl w:val="0"/>
        <w:rPr>
          <w:rFonts w:hint="default" w:ascii="Times New Roman" w:hAnsi="Times New Roman" w:eastAsia="仿宋" w:cs="Times New Roman"/>
          <w:sz w:val="30"/>
          <w:szCs w:val="30"/>
        </w:rPr>
      </w:pPr>
      <w:r>
        <w:rPr>
          <w:rFonts w:hint="default" w:ascii="Times New Roman" w:hAnsi="Times New Roman" w:eastAsia="仿宋" w:cs="Times New Roman"/>
          <w:sz w:val="30"/>
          <w:szCs w:val="30"/>
        </w:rPr>
        <w:t>（</w:t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30"/>
          <w:szCs w:val="30"/>
        </w:rPr>
        <w:t>）优秀社团：**省-**学校-优秀社团名称-0*；</w:t>
      </w:r>
    </w:p>
    <w:p w14:paraId="2F65B4BE">
      <w:pPr>
        <w:spacing w:line="500" w:lineRule="exact"/>
        <w:ind w:firstLine="600" w:firstLineChars="200"/>
        <w:outlineLvl w:val="0"/>
        <w:rPr>
          <w:rFonts w:hint="default" w:ascii="Times New Roman" w:hAnsi="Times New Roman" w:eastAsia="仿宋" w:cs="Times New Roman"/>
          <w:sz w:val="30"/>
          <w:szCs w:val="30"/>
          <w:lang w:eastAsia="zh-CN"/>
        </w:rPr>
      </w:pPr>
      <w:r>
        <w:rPr>
          <w:rFonts w:hint="default" w:ascii="Times New Roman" w:hAnsi="Times New Roman" w:eastAsia="仿宋" w:cs="Times New Roman"/>
          <w:sz w:val="30"/>
          <w:szCs w:val="30"/>
        </w:rPr>
        <w:t>（</w:t>
      </w:r>
      <w:r>
        <w:rPr>
          <w:rFonts w:hint="eastAsia" w:eastAsia="仿宋" w:cs="Times New Roman"/>
          <w:sz w:val="30"/>
          <w:szCs w:val="30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sz w:val="30"/>
          <w:szCs w:val="30"/>
        </w:rPr>
        <w:t>）优秀小分队：**省-**学校-小分队名称-0*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，</w:t>
      </w:r>
      <w:r>
        <w:rPr>
          <w:rFonts w:hint="default" w:ascii="Times New Roman" w:hAnsi="Times New Roman" w:eastAsia="仿宋" w:cs="Times New Roman"/>
          <w:sz w:val="30"/>
          <w:szCs w:val="30"/>
        </w:rPr>
        <w:t>编号为01者认定为推荐参选</w:t>
      </w:r>
      <w:r>
        <w:rPr>
          <w:rFonts w:hint="eastAsia" w:eastAsia="仿宋" w:cs="Times New Roman"/>
          <w:sz w:val="30"/>
          <w:szCs w:val="30"/>
          <w:lang w:eastAsia="zh-CN"/>
        </w:rPr>
        <w:t>“</w:t>
      </w:r>
      <w:r>
        <w:rPr>
          <w:rFonts w:hint="default" w:ascii="Times New Roman" w:hAnsi="Times New Roman" w:eastAsia="仿宋" w:cs="Times New Roman"/>
          <w:sz w:val="30"/>
          <w:szCs w:val="30"/>
        </w:rPr>
        <w:t>示范小分队</w:t>
      </w:r>
      <w:r>
        <w:rPr>
          <w:rFonts w:hint="eastAsia" w:eastAsia="仿宋" w:cs="Times New Roman"/>
          <w:sz w:val="30"/>
          <w:szCs w:val="30"/>
          <w:lang w:eastAsia="zh-CN"/>
        </w:rPr>
        <w:t>”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；</w:t>
      </w:r>
    </w:p>
    <w:p w14:paraId="029AB765">
      <w:pPr>
        <w:spacing w:line="500" w:lineRule="exact"/>
        <w:ind w:firstLine="600" w:firstLineChars="200"/>
        <w:outlineLvl w:val="0"/>
        <w:rPr>
          <w:rFonts w:hint="default" w:ascii="Times New Roman" w:hAnsi="Times New Roman" w:eastAsia="仿宋" w:cs="Times New Roman"/>
          <w:sz w:val="30"/>
          <w:szCs w:val="30"/>
        </w:rPr>
      </w:pPr>
      <w:r>
        <w:rPr>
          <w:rFonts w:hint="default" w:ascii="Times New Roman" w:hAnsi="Times New Roman" w:eastAsia="仿宋" w:cs="Times New Roman"/>
          <w:sz w:val="30"/>
          <w:szCs w:val="30"/>
        </w:rPr>
        <w:t>（</w:t>
      </w:r>
      <w:r>
        <w:rPr>
          <w:rFonts w:hint="eastAsia" w:eastAsia="仿宋" w:cs="Times New Roman"/>
          <w:sz w:val="30"/>
          <w:szCs w:val="30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sz w:val="30"/>
          <w:szCs w:val="30"/>
        </w:rPr>
        <w:t>）优秀志愿者：**省-**学校-志愿者姓名-0*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，</w:t>
      </w:r>
      <w:r>
        <w:rPr>
          <w:rFonts w:hint="default" w:ascii="Times New Roman" w:hAnsi="Times New Roman" w:eastAsia="仿宋" w:cs="Times New Roman"/>
          <w:sz w:val="30"/>
          <w:szCs w:val="30"/>
        </w:rPr>
        <w:t>编号为01者认定为推荐参选</w:t>
      </w:r>
      <w:r>
        <w:rPr>
          <w:rFonts w:hint="eastAsia" w:eastAsia="仿宋" w:cs="Times New Roman"/>
          <w:sz w:val="30"/>
          <w:szCs w:val="30"/>
          <w:lang w:eastAsia="zh-CN"/>
        </w:rPr>
        <w:t>“</w:t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十佳志愿者</w:t>
      </w:r>
      <w:r>
        <w:rPr>
          <w:rFonts w:hint="eastAsia" w:eastAsia="仿宋" w:cs="Times New Roman"/>
          <w:sz w:val="30"/>
          <w:szCs w:val="30"/>
          <w:lang w:eastAsia="zh-CN"/>
        </w:rPr>
        <w:t>”</w:t>
      </w:r>
      <w:r>
        <w:rPr>
          <w:rFonts w:hint="default" w:ascii="Times New Roman" w:hAnsi="Times New Roman" w:eastAsia="仿宋" w:cs="Times New Roman"/>
          <w:sz w:val="30"/>
          <w:szCs w:val="30"/>
          <w:lang w:eastAsia="zh-CN"/>
        </w:rPr>
        <w:t>；</w:t>
      </w:r>
    </w:p>
    <w:p w14:paraId="5F751323">
      <w:pPr>
        <w:spacing w:line="500" w:lineRule="exact"/>
        <w:ind w:firstLine="600" w:firstLineChars="200"/>
        <w:outlineLvl w:val="0"/>
        <w:rPr>
          <w:rFonts w:hint="default" w:ascii="Times New Roman" w:hAnsi="Times New Roman" w:eastAsia="仿宋" w:cs="Times New Roman"/>
          <w:sz w:val="30"/>
          <w:szCs w:val="30"/>
        </w:rPr>
      </w:pPr>
      <w:r>
        <w:rPr>
          <w:rFonts w:hint="eastAsia" w:eastAsia="仿宋" w:cs="Times New Roman"/>
          <w:sz w:val="30"/>
          <w:szCs w:val="30"/>
          <w:lang w:eastAsia="zh-CN"/>
        </w:rPr>
        <w:t>（</w:t>
      </w:r>
      <w:r>
        <w:rPr>
          <w:rFonts w:hint="eastAsia" w:eastAsia="仿宋" w:cs="Times New Roman"/>
          <w:sz w:val="30"/>
          <w:szCs w:val="30"/>
          <w:lang w:val="en-US" w:eastAsia="zh-CN"/>
        </w:rPr>
        <w:t>5）</w:t>
      </w:r>
      <w:r>
        <w:rPr>
          <w:rFonts w:hint="default" w:ascii="Times New Roman" w:hAnsi="Times New Roman" w:eastAsia="仿宋" w:cs="Times New Roman"/>
          <w:sz w:val="30"/>
          <w:szCs w:val="30"/>
        </w:rPr>
        <w:t>优秀指导教师：**省-**学校-教师姓名-0*。</w:t>
      </w:r>
    </w:p>
    <w:p w14:paraId="599CF808">
      <w:pPr>
        <w:spacing w:line="500" w:lineRule="exact"/>
        <w:ind w:firstLine="600" w:firstLineChars="200"/>
        <w:outlineLvl w:val="0"/>
        <w:rPr>
          <w:rFonts w:hint="default" w:ascii="Times New Roman" w:hAnsi="Times New Roman" w:cs="Times New Roman"/>
          <w:lang w:eastAsia="zh-CN"/>
        </w:rPr>
      </w:pP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推选材料</w:t>
      </w:r>
      <w:r>
        <w:rPr>
          <w:rFonts w:hint="eastAsia" w:eastAsia="仿宋" w:cs="Times New Roman"/>
          <w:sz w:val="30"/>
          <w:szCs w:val="30"/>
          <w:lang w:val="en-US" w:eastAsia="zh-CN"/>
        </w:rPr>
        <w:t>需</w:t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严格按照</w:t>
      </w:r>
      <w:r>
        <w:rPr>
          <w:rFonts w:hint="default" w:ascii="Times New Roman" w:hAnsi="Times New Roman" w:eastAsia="仿宋" w:cs="Times New Roman"/>
          <w:b/>
          <w:bCs/>
          <w:sz w:val="30"/>
          <w:szCs w:val="30"/>
          <w:lang w:val="en-US" w:eastAsia="zh-CN"/>
        </w:rPr>
        <w:t>推选材料命名规则</w:t>
      </w:r>
      <w:r>
        <w:rPr>
          <w:rFonts w:hint="default" w:ascii="Times New Roman" w:hAnsi="Times New Roman" w:eastAsia="仿宋" w:cs="Times New Roman"/>
          <w:sz w:val="30"/>
          <w:szCs w:val="30"/>
          <w:lang w:val="en-US" w:eastAsia="zh-CN"/>
        </w:rPr>
        <w:t>进行命名（0*为编号）</w:t>
      </w:r>
      <w:r>
        <w:rPr>
          <w:rStyle w:val="8"/>
          <w:rFonts w:hint="default" w:ascii="Times New Roman" w:hAnsi="Times New Roman" w:eastAsia="仿宋" w:cs="Times New Roman"/>
          <w:sz w:val="30"/>
          <w:szCs w:val="30"/>
          <w:lang w:eastAsia="zh-CN"/>
        </w:rPr>
        <w:t>。</w:t>
      </w:r>
    </w:p>
    <w:p w14:paraId="59004D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both"/>
        <w:textAlignment w:val="auto"/>
        <w:outlineLvl w:val="0"/>
        <w:rPr>
          <w:rFonts w:hint="default" w:ascii="Times New Roman" w:hAnsi="Times New Roman" w:cs="Times New Roman"/>
          <w:sz w:val="21"/>
        </w:rPr>
      </w:pPr>
      <w:r>
        <w:rPr>
          <w:rFonts w:hint="default" w:ascii="Times New Roman" w:hAnsi="Times New Roman" w:cs="Times New Roman"/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43180</wp:posOffset>
                </wp:positionH>
                <wp:positionV relativeFrom="paragraph">
                  <wp:posOffset>128905</wp:posOffset>
                </wp:positionV>
                <wp:extent cx="5207000" cy="2268855"/>
                <wp:effectExtent l="4445" t="4445" r="8255" b="1270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186180" y="6679565"/>
                          <a:ext cx="5207000" cy="2268855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.4pt;margin-top:10.15pt;height:178.65pt;width:410pt;z-index:251659264;v-text-anchor:middle;mso-width-relative:page;mso-height-relative:page;" filled="f" stroked="t" coordsize="21600,21600" o:gfxdata="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HWz+lvVAAAACAEAAA8AAAAAAAAAAQAgAAAAIgAAAGRycy9kb3ducmV2LnhtbFBLAQIU&#10;ABQAAAAIAIdO4kAumYr8aAIAAMAEAAAOAAAAAAAAAAEAIAAAACQBAABkcnMvZTJvRG9jLnhtbFBL&#10;BQYAAAAABgAGAFkBAAD+BQAAAAA=&#10;">
                <v:fill on="f" focussize="0,0"/>
                <v:stroke weight="0.5pt" color="#000000 [3213]" joinstyle="round"/>
                <v:imagedata o:title=""/>
                <o:lock v:ext="edit" aspectratio="f"/>
              </v:rect>
            </w:pict>
          </mc:Fallback>
        </mc:AlternateContent>
      </w:r>
    </w:p>
    <w:p w14:paraId="71763E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outlineLvl w:val="0"/>
        <w:rPr>
          <w:rFonts w:hint="eastAsia" w:ascii="Times New Roman" w:hAnsi="Times New Roman" w:eastAsia="宋体" w:cs="Times New Roman"/>
          <w:lang w:eastAsia="zh-CN"/>
        </w:rPr>
      </w:pPr>
      <w:r>
        <w:rPr>
          <w:rFonts w:hint="eastAsia" w:ascii="Times New Roman" w:hAnsi="Times New Roman" w:eastAsia="宋体" w:cs="Times New Roman"/>
          <w:lang w:eastAsia="zh-CN"/>
        </w:rPr>
        <w:drawing>
          <wp:inline distT="0" distB="0" distL="114300" distR="114300">
            <wp:extent cx="2307590" cy="1750695"/>
            <wp:effectExtent l="0" t="0" r="16510" b="1905"/>
            <wp:docPr id="2" name="图片 2" descr="图片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图片11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307590" cy="175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70D6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jc w:val="center"/>
        <w:textAlignment w:val="auto"/>
        <w:outlineLvl w:val="0"/>
        <w:rPr>
          <w:rStyle w:val="8"/>
          <w:rFonts w:hint="default" w:ascii="Times New Roman" w:hAnsi="Times New Roman" w:eastAsia="仿宋" w:cs="Times New Roman"/>
          <w:b/>
          <w:bCs/>
          <w:sz w:val="30"/>
          <w:szCs w:val="30"/>
          <w:lang w:val="en-US" w:eastAsia="zh-CN"/>
        </w:rPr>
      </w:pPr>
      <w:r>
        <w:rPr>
          <w:rStyle w:val="8"/>
          <w:rFonts w:hint="default" w:ascii="Times New Roman" w:hAnsi="Times New Roman" w:eastAsia="仿宋" w:cs="Times New Roman"/>
          <w:b/>
          <w:bCs/>
          <w:sz w:val="30"/>
          <w:szCs w:val="30"/>
          <w:lang w:val="en-US" w:eastAsia="zh-CN"/>
        </w:rPr>
        <w:t>提交材料分类</w:t>
      </w:r>
    </w:p>
    <w:p w14:paraId="144DB065">
      <w:pPr>
        <w:spacing w:line="500" w:lineRule="exact"/>
        <w:ind w:firstLine="600" w:firstLineChars="200"/>
        <w:outlineLvl w:val="0"/>
        <w:rPr>
          <w:rFonts w:hint="default" w:ascii="Times New Roman" w:hAnsi="Times New Roman" w:eastAsia="仿宋" w:cs="Times New Roman"/>
          <w:sz w:val="30"/>
          <w:szCs w:val="30"/>
        </w:rPr>
      </w:pPr>
    </w:p>
    <w:p w14:paraId="1F31EBA7"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right="0" w:firstLine="0" w:firstLineChars="0"/>
        <w:jc w:val="left"/>
        <w:textAlignment w:val="auto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0"/>
          <w:szCs w:val="30"/>
        </w:rPr>
        <w:br w:type="page"/>
      </w:r>
      <w:r>
        <w:rPr>
          <w:rFonts w:hint="default" w:ascii="Times New Roman" w:hAnsi="Times New Roman" w:eastAsia="仿宋" w:cs="Times New Roman"/>
          <w:sz w:val="32"/>
          <w:szCs w:val="32"/>
        </w:rPr>
        <w:t>附表1：</w:t>
      </w:r>
    </w:p>
    <w:p w14:paraId="27E8F3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right="0"/>
        <w:jc w:val="center"/>
        <w:textAlignment w:val="auto"/>
        <w:rPr>
          <w:rFonts w:hint="default" w:ascii="Times New Roman" w:hAnsi="Times New Roman" w:eastAsia="华文中宋" w:cs="Times New Roman"/>
          <w:w w:val="90"/>
          <w:sz w:val="44"/>
          <w:szCs w:val="44"/>
        </w:rPr>
      </w:pPr>
      <w:r>
        <w:rPr>
          <w:rFonts w:hint="default" w:ascii="Times New Roman" w:hAnsi="Times New Roman" w:eastAsia="华文中宋" w:cs="Times New Roman"/>
          <w:w w:val="90"/>
          <w:sz w:val="44"/>
          <w:szCs w:val="44"/>
        </w:rPr>
        <w:t>202</w:t>
      </w:r>
      <w:r>
        <w:rPr>
          <w:rFonts w:hint="eastAsia" w:eastAsia="华文中宋" w:cs="Times New Roman"/>
          <w:w w:val="90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华文中宋" w:cs="Times New Roman"/>
          <w:w w:val="90"/>
          <w:sz w:val="44"/>
          <w:szCs w:val="44"/>
        </w:rPr>
        <w:t>年“大学生在行动”活动工作情况表</w:t>
      </w:r>
    </w:p>
    <w:tbl>
      <w:tblPr>
        <w:tblStyle w:val="6"/>
        <w:tblW w:w="966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43"/>
        <w:gridCol w:w="2537"/>
        <w:gridCol w:w="2000"/>
        <w:gridCol w:w="2881"/>
      </w:tblGrid>
      <w:tr w14:paraId="03C9EE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031F325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  <w:szCs w:val="22"/>
              </w:rPr>
              <w:t>单位名称</w:t>
            </w:r>
          </w:p>
        </w:tc>
        <w:tc>
          <w:tcPr>
            <w:tcW w:w="74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28AFB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0A9108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697EF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单位地址</w:t>
            </w:r>
          </w:p>
        </w:tc>
        <w:tc>
          <w:tcPr>
            <w:tcW w:w="74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F9CB9E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00E3A4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EC13BF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活动联系人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3BE9C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279715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联系电话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ABDB66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6F2112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66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8C0A3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30"/>
                <w:szCs w:val="30"/>
              </w:rPr>
              <w:t>基本情况</w:t>
            </w:r>
          </w:p>
        </w:tc>
      </w:tr>
      <w:tr w14:paraId="54D2EC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44ABB5">
            <w:pPr>
              <w:snapToGrid w:val="0"/>
              <w:jc w:val="center"/>
              <w:rPr>
                <w:rStyle w:val="12"/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Style w:val="12"/>
                <w:rFonts w:hint="default" w:ascii="Times New Roman" w:hAnsi="Times New Roman" w:eastAsia="仿宋" w:cs="Times New Roman"/>
                <w:color w:val="000000"/>
                <w:sz w:val="24"/>
              </w:rPr>
              <w:t>组织志愿者数量</w:t>
            </w:r>
          </w:p>
          <w:p w14:paraId="79AE9C79">
            <w:pPr>
              <w:snapToGrid w:val="0"/>
              <w:jc w:val="center"/>
              <w:rPr>
                <w:rStyle w:val="12"/>
                <w:rFonts w:hint="default" w:ascii="Times New Roman" w:hAnsi="Times New Roman" w:eastAsia="仿宋" w:cs="Times New Roman"/>
                <w:color w:val="000000"/>
                <w:sz w:val="24"/>
                <w:lang w:eastAsia="zh-CN"/>
              </w:rPr>
            </w:pPr>
            <w:r>
              <w:rPr>
                <w:rStyle w:val="12"/>
                <w:rFonts w:hint="default" w:ascii="Times New Roman" w:hAnsi="Times New Roman" w:eastAsia="仿宋" w:cs="Times New Roman"/>
                <w:color w:val="000000"/>
                <w:sz w:val="24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平台注册数量</w:t>
            </w:r>
            <w:r>
              <w:rPr>
                <w:rStyle w:val="12"/>
                <w:rFonts w:hint="default" w:ascii="Times New Roman" w:hAnsi="Times New Roman" w:eastAsia="仿宋" w:cs="Times New Roman"/>
                <w:color w:val="000000"/>
                <w:sz w:val="24"/>
                <w:lang w:eastAsia="zh-CN"/>
              </w:rPr>
              <w:t>）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BF392">
            <w:pPr>
              <w:jc w:val="right"/>
              <w:rPr>
                <w:rFonts w:hint="default" w:ascii="Times New Roman" w:hAnsi="Times New Roman" w:eastAsia="仿宋" w:cs="Times New Roman"/>
                <w:color w:val="000000"/>
                <w:sz w:val="24"/>
                <w:highlight w:val="yellow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F24408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志愿服务总时长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7C2D28">
            <w:pPr>
              <w:rPr>
                <w:rFonts w:hint="default" w:ascii="Times New Roman" w:hAnsi="Times New Roman" w:eastAsia="仿宋" w:cs="Times New Roman"/>
                <w:color w:val="A6A6A6"/>
                <w:sz w:val="24"/>
              </w:rPr>
            </w:pPr>
          </w:p>
        </w:tc>
      </w:tr>
      <w:tr w14:paraId="5D6290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DDCF67">
            <w:pPr>
              <w:snapToGrid w:val="0"/>
              <w:jc w:val="center"/>
              <w:rPr>
                <w:rStyle w:val="12"/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Style w:val="12"/>
                <w:rFonts w:hint="default" w:ascii="Times New Roman" w:hAnsi="Times New Roman" w:eastAsia="仿宋" w:cs="Times New Roman"/>
                <w:color w:val="000000"/>
                <w:sz w:val="24"/>
              </w:rPr>
              <w:t>开展活动场次</w:t>
            </w:r>
          </w:p>
          <w:p w14:paraId="73228FDB">
            <w:pPr>
              <w:snapToGrid w:val="0"/>
              <w:jc w:val="center"/>
              <w:rPr>
                <w:rStyle w:val="12"/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Style w:val="12"/>
                <w:rFonts w:hint="eastAsia" w:ascii="仿宋" w:hAnsi="仿宋" w:eastAsia="仿宋"/>
                <w:color w:val="000000"/>
                <w:sz w:val="24"/>
                <w:lang w:eastAsia="zh-CN"/>
              </w:rPr>
              <w:t>（</w:t>
            </w:r>
            <w:r>
              <w:rPr>
                <w:rStyle w:val="12"/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其中举办专家科普报告会、讲座次数）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4940C7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E2E955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Style w:val="12"/>
                <w:rFonts w:hint="default" w:ascii="Times New Roman" w:hAnsi="Times New Roman" w:eastAsia="仿宋" w:cs="Times New Roman"/>
                <w:sz w:val="24"/>
              </w:rPr>
              <w:t>活动参与人次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B0EF0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42E15F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4AC84F">
            <w:pPr>
              <w:snapToGrid w:val="0"/>
              <w:jc w:val="center"/>
              <w:rPr>
                <w:rStyle w:val="12"/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Style w:val="12"/>
                <w:rFonts w:hint="default" w:ascii="Times New Roman" w:hAnsi="Times New Roman" w:eastAsia="仿宋" w:cs="Times New Roman"/>
                <w:color w:val="000000"/>
                <w:sz w:val="24"/>
              </w:rPr>
              <w:t>进农村活动场次</w:t>
            </w:r>
          </w:p>
        </w:tc>
        <w:tc>
          <w:tcPr>
            <w:tcW w:w="74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7215DA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A6A6A6"/>
                <w:sz w:val="24"/>
              </w:rPr>
              <w:t>（请列举1</w:t>
            </w:r>
            <w:r>
              <w:rPr>
                <w:rFonts w:hint="default" w:ascii="Times New Roman" w:hAnsi="Times New Roman" w:eastAsia="仿宋" w:cs="Times New Roman"/>
                <w:color w:val="A6A6A6"/>
                <w:sz w:val="24"/>
                <w:lang w:eastAsia="zh-CN"/>
              </w:rPr>
              <w:t>～</w:t>
            </w:r>
            <w:r>
              <w:rPr>
                <w:rFonts w:hint="default" w:ascii="Times New Roman" w:hAnsi="Times New Roman" w:eastAsia="仿宋" w:cs="Times New Roman"/>
                <w:color w:val="A6A6A6"/>
                <w:sz w:val="24"/>
              </w:rPr>
              <w:t>3个活动地点，若无，填写0）</w:t>
            </w:r>
          </w:p>
        </w:tc>
      </w:tr>
      <w:tr w14:paraId="351D8B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3B6ABA">
            <w:pPr>
              <w:snapToGrid w:val="0"/>
              <w:jc w:val="center"/>
              <w:rPr>
                <w:rStyle w:val="12"/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Style w:val="12"/>
                <w:rFonts w:hint="default" w:ascii="Times New Roman" w:hAnsi="Times New Roman" w:eastAsia="仿宋" w:cs="Times New Roman"/>
                <w:color w:val="000000"/>
                <w:sz w:val="24"/>
              </w:rPr>
              <w:t>进校园活动场次</w:t>
            </w:r>
          </w:p>
        </w:tc>
        <w:tc>
          <w:tcPr>
            <w:tcW w:w="74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4B312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A6A6A6"/>
                <w:sz w:val="24"/>
              </w:rPr>
              <w:t>（请列举1</w:t>
            </w:r>
            <w:r>
              <w:rPr>
                <w:rFonts w:hint="default" w:ascii="Times New Roman" w:hAnsi="Times New Roman" w:eastAsia="仿宋" w:cs="Times New Roman"/>
                <w:color w:val="A6A6A6"/>
                <w:sz w:val="24"/>
                <w:lang w:eastAsia="zh-CN"/>
              </w:rPr>
              <w:t>～</w:t>
            </w:r>
            <w:r>
              <w:rPr>
                <w:rFonts w:hint="default" w:ascii="Times New Roman" w:hAnsi="Times New Roman" w:eastAsia="仿宋" w:cs="Times New Roman"/>
                <w:color w:val="A6A6A6"/>
                <w:sz w:val="24"/>
              </w:rPr>
              <w:t>3个活动地点，若无，填写0）</w:t>
            </w:r>
          </w:p>
        </w:tc>
      </w:tr>
      <w:tr w14:paraId="13ADAA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4041B2">
            <w:pPr>
              <w:snapToGrid w:val="0"/>
              <w:jc w:val="center"/>
              <w:rPr>
                <w:rStyle w:val="12"/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Style w:val="12"/>
                <w:rFonts w:hint="default" w:ascii="Times New Roman" w:hAnsi="Times New Roman" w:eastAsia="仿宋" w:cs="Times New Roman"/>
                <w:color w:val="000000"/>
                <w:sz w:val="24"/>
              </w:rPr>
              <w:t>进社区活动场次</w:t>
            </w:r>
          </w:p>
        </w:tc>
        <w:tc>
          <w:tcPr>
            <w:tcW w:w="74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5EE8D8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A6A6A6"/>
                <w:sz w:val="24"/>
              </w:rPr>
              <w:t>（请列举1</w:t>
            </w:r>
            <w:r>
              <w:rPr>
                <w:rFonts w:hint="default" w:ascii="Times New Roman" w:hAnsi="Times New Roman" w:eastAsia="仿宋" w:cs="Times New Roman"/>
                <w:color w:val="A6A6A6"/>
                <w:sz w:val="24"/>
                <w:lang w:eastAsia="zh-CN"/>
              </w:rPr>
              <w:t>～</w:t>
            </w:r>
            <w:r>
              <w:rPr>
                <w:rFonts w:hint="default" w:ascii="Times New Roman" w:hAnsi="Times New Roman" w:eastAsia="仿宋" w:cs="Times New Roman"/>
                <w:color w:val="A6A6A6"/>
                <w:sz w:val="24"/>
              </w:rPr>
              <w:t>3个活动地点，若无</w:t>
            </w:r>
            <w:bookmarkStart w:id="0" w:name="_GoBack"/>
            <w:bookmarkEnd w:id="0"/>
            <w:r>
              <w:rPr>
                <w:rFonts w:hint="default" w:ascii="Times New Roman" w:hAnsi="Times New Roman" w:eastAsia="仿宋" w:cs="Times New Roman"/>
                <w:color w:val="A6A6A6"/>
                <w:sz w:val="24"/>
              </w:rPr>
              <w:t>，填写0）</w:t>
            </w:r>
          </w:p>
        </w:tc>
      </w:tr>
      <w:tr w14:paraId="222C9C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24E33">
            <w:pPr>
              <w:snapToGrid w:val="0"/>
              <w:jc w:val="center"/>
              <w:rPr>
                <w:rStyle w:val="12"/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Style w:val="12"/>
                <w:rFonts w:hint="default" w:ascii="Times New Roman" w:hAnsi="Times New Roman" w:eastAsia="仿宋" w:cs="Times New Roman"/>
                <w:color w:val="000000"/>
                <w:sz w:val="24"/>
              </w:rPr>
              <w:t>覆盖省（市）数量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530DDD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86ED6E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覆盖乡（镇）数量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1E64A6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686C98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89223C">
            <w:pPr>
              <w:snapToGrid w:val="0"/>
              <w:jc w:val="center"/>
              <w:rPr>
                <w:rStyle w:val="12"/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Style w:val="12"/>
                <w:rFonts w:hint="default" w:ascii="Times New Roman" w:hAnsi="Times New Roman" w:eastAsia="仿宋" w:cs="Times New Roman"/>
                <w:color w:val="000000"/>
                <w:sz w:val="24"/>
              </w:rPr>
              <w:t>新闻宣传渠道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B137E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154BB0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000000"/>
                <w:sz w:val="24"/>
              </w:rPr>
              <w:t>宣传报道次数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EEA852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2A1B11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11685F">
            <w:pPr>
              <w:snapToGrid w:val="0"/>
              <w:jc w:val="center"/>
              <w:rPr>
                <w:rStyle w:val="12"/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Style w:val="12"/>
                <w:rFonts w:hint="default" w:ascii="Times New Roman" w:hAnsi="Times New Roman" w:eastAsia="仿宋" w:cs="Times New Roman"/>
                <w:color w:val="000000"/>
                <w:sz w:val="24"/>
              </w:rPr>
              <w:t>动员科技工作者数量</w:t>
            </w:r>
          </w:p>
        </w:tc>
        <w:tc>
          <w:tcPr>
            <w:tcW w:w="2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300CD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  <w:tc>
          <w:tcPr>
            <w:tcW w:w="2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8F1B7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Style w:val="12"/>
                <w:rFonts w:hint="default" w:ascii="Times New Roman" w:hAnsi="Times New Roman" w:eastAsia="仿宋" w:cs="Times New Roman"/>
                <w:color w:val="000000"/>
                <w:sz w:val="24"/>
              </w:rPr>
              <w:t>发放活动材料数量</w:t>
            </w:r>
          </w:p>
        </w:tc>
        <w:tc>
          <w:tcPr>
            <w:tcW w:w="28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448716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61A58E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22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27254">
            <w:pPr>
              <w:snapToGrid w:val="0"/>
              <w:jc w:val="center"/>
              <w:rPr>
                <w:rStyle w:val="12"/>
                <w:rFonts w:hint="default" w:ascii="Times New Roman" w:hAnsi="Times New Roman" w:eastAsia="仿宋" w:cs="Times New Roman"/>
                <w:color w:val="000000"/>
                <w:sz w:val="24"/>
              </w:rPr>
            </w:pPr>
            <w:r>
              <w:rPr>
                <w:rStyle w:val="12"/>
                <w:rFonts w:hint="default" w:ascii="Times New Roman" w:hAnsi="Times New Roman" w:eastAsia="仿宋" w:cs="Times New Roman"/>
                <w:color w:val="000000"/>
                <w:sz w:val="24"/>
                <w:lang w:val="en-US" w:eastAsia="zh-CN"/>
              </w:rPr>
              <w:t>是否制作提供科技志愿服务资源包（马甲、衣帽、周边文创等）</w:t>
            </w:r>
          </w:p>
        </w:tc>
        <w:tc>
          <w:tcPr>
            <w:tcW w:w="741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441365">
            <w:pPr>
              <w:jc w:val="center"/>
              <w:rPr>
                <w:rFonts w:hint="default" w:ascii="Times New Roman" w:hAnsi="Times New Roman" w:eastAsia="仿宋" w:cs="Times New Roman"/>
                <w:color w:val="000000"/>
                <w:sz w:val="24"/>
              </w:rPr>
            </w:pPr>
          </w:p>
        </w:tc>
      </w:tr>
      <w:tr w14:paraId="49D069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  <w:jc w:val="center"/>
        </w:trPr>
        <w:tc>
          <w:tcPr>
            <w:tcW w:w="966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4B2420">
            <w:pPr>
              <w:jc w:val="center"/>
              <w:rPr>
                <w:rFonts w:hint="default" w:ascii="Times New Roman" w:hAnsi="Times New Roman" w:cs="Times New Roman"/>
                <w:color w:val="000000"/>
                <w:sz w:val="24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30"/>
                <w:szCs w:val="30"/>
              </w:rPr>
              <w:t>活动工作总结</w:t>
            </w:r>
          </w:p>
        </w:tc>
      </w:tr>
      <w:tr w14:paraId="0AC614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7" w:hRule="atLeast"/>
          <w:jc w:val="center"/>
        </w:trPr>
        <w:tc>
          <w:tcPr>
            <w:tcW w:w="9661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4848B">
            <w:pPr>
              <w:spacing w:line="360" w:lineRule="auto"/>
              <w:ind w:firstLine="480" w:firstLineChars="200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  <w:p w14:paraId="1A8FFAA5">
            <w:pPr>
              <w:spacing w:line="500" w:lineRule="exact"/>
              <w:outlineLvl w:val="0"/>
              <w:rPr>
                <w:rFonts w:hint="default" w:ascii="Times New Roman" w:hAnsi="Times New Roman" w:eastAsia="仿宋" w:cs="Times New Roman"/>
                <w:b/>
                <w:color w:val="A6A6A6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A6A6A6"/>
                <w:sz w:val="24"/>
              </w:rPr>
              <w:t>（字数3000-5000字，同时附反映活动开展情况的优秀照片5</w:t>
            </w:r>
            <w:r>
              <w:rPr>
                <w:rFonts w:hint="default" w:ascii="Times New Roman" w:hAnsi="Times New Roman" w:eastAsia="仿宋" w:cs="Times New Roman"/>
                <w:color w:val="A6A6A6"/>
                <w:sz w:val="24"/>
                <w:lang w:eastAsia="zh-CN"/>
              </w:rPr>
              <w:t>～</w:t>
            </w:r>
            <w:r>
              <w:rPr>
                <w:rFonts w:hint="default" w:ascii="Times New Roman" w:hAnsi="Times New Roman" w:eastAsia="仿宋" w:cs="Times New Roman"/>
                <w:color w:val="A6A6A6"/>
                <w:sz w:val="24"/>
              </w:rPr>
              <w:t>10张，大小不得小于2M，JPG、PNG格式。）</w:t>
            </w:r>
          </w:p>
          <w:p w14:paraId="145E4265">
            <w:pPr>
              <w:spacing w:line="360" w:lineRule="auto"/>
              <w:rPr>
                <w:rFonts w:hint="default" w:ascii="Times New Roman" w:hAnsi="Times New Roman" w:cs="Times New Roman"/>
                <w:color w:val="000000"/>
                <w:sz w:val="24"/>
              </w:rPr>
            </w:pPr>
          </w:p>
          <w:p w14:paraId="00388C30">
            <w:pPr>
              <w:snapToGrid w:val="0"/>
              <w:jc w:val="left"/>
              <w:rPr>
                <w:rStyle w:val="12"/>
                <w:rFonts w:hint="eastAsia" w:ascii="Times New Roman" w:hAnsi="Times New Roman" w:eastAsia="仿宋" w:cs="Times New Roman"/>
                <w:color w:val="000000"/>
                <w:sz w:val="24"/>
                <w:lang w:val="en-US" w:eastAsia="zh-CN"/>
              </w:rPr>
            </w:pPr>
            <w:r>
              <w:rPr>
                <w:rStyle w:val="12"/>
                <w:rFonts w:hint="eastAsia" w:ascii="Times New Roman" w:hAnsi="Times New Roman" w:eastAsia="仿宋" w:cs="Times New Roman"/>
                <w:color w:val="000000"/>
                <w:sz w:val="24"/>
                <w:lang w:val="en-US" w:eastAsia="zh-CN"/>
              </w:rPr>
              <w:t>队伍成员签名：</w:t>
            </w:r>
          </w:p>
          <w:p w14:paraId="06674792">
            <w:pPr>
              <w:snapToGrid w:val="0"/>
              <w:jc w:val="left"/>
              <w:rPr>
                <w:rStyle w:val="12"/>
                <w:rFonts w:hint="eastAsia" w:ascii="Times New Roman" w:hAnsi="Times New Roman" w:eastAsia="仿宋" w:cs="Times New Roman"/>
                <w:color w:val="000000"/>
                <w:sz w:val="24"/>
                <w:lang w:val="en-US" w:eastAsia="zh-CN"/>
              </w:rPr>
            </w:pPr>
            <w:r>
              <w:rPr>
                <w:rStyle w:val="12"/>
                <w:rFonts w:hint="eastAsia" w:ascii="Times New Roman" w:hAnsi="Times New Roman" w:eastAsia="仿宋" w:cs="Times New Roman"/>
                <w:color w:val="000000"/>
                <w:sz w:val="24"/>
                <w:lang w:val="en-US" w:eastAsia="zh-CN"/>
              </w:rPr>
              <w:t>指导老师签名：</w:t>
            </w:r>
          </w:p>
          <w:p w14:paraId="2F810E31">
            <w:pPr>
              <w:snapToGrid w:val="0"/>
              <w:jc w:val="right"/>
              <w:rPr>
                <w:rFonts w:hint="default" w:cs="Times New Roman"/>
                <w:color w:val="000000"/>
                <w:sz w:val="24"/>
                <w:lang w:val="en-US" w:eastAsia="zh-CN"/>
              </w:rPr>
            </w:pPr>
            <w:r>
              <w:rPr>
                <w:rStyle w:val="12"/>
                <w:rFonts w:hint="eastAsia" w:ascii="Times New Roman" w:hAnsi="Times New Roman" w:eastAsia="仿宋" w:cs="Times New Roman"/>
                <w:color w:val="000000"/>
                <w:sz w:val="24"/>
                <w:lang w:val="en-US" w:eastAsia="zh-CN"/>
              </w:rPr>
              <w:t>2026年  月  日</w:t>
            </w:r>
          </w:p>
        </w:tc>
      </w:tr>
    </w:tbl>
    <w:p w14:paraId="6024759C">
      <w:pPr>
        <w:rPr>
          <w:rFonts w:hint="default" w:ascii="Times New Roman" w:hAnsi="Times New Roman" w:eastAsia="仿宋" w:cs="Times New Roman"/>
          <w:sz w:val="32"/>
          <w:szCs w:val="32"/>
        </w:rPr>
      </w:pPr>
    </w:p>
    <w:p w14:paraId="11DF1CAC">
      <w:pPr>
        <w:rPr>
          <w:rFonts w:hint="default" w:ascii="Times New Roman" w:hAnsi="Times New Roman" w:eastAsia="仿宋" w:cs="Times New Roman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upperRoman" w:start="1"/>
          <w:cols w:space="425" w:num="1"/>
          <w:docGrid w:type="lines" w:linePitch="312" w:charSpace="0"/>
        </w:sectPr>
      </w:pPr>
    </w:p>
    <w:p w14:paraId="57A4C2D4">
      <w:pPr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附表</w:t>
      </w:r>
      <w:r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" w:cs="Times New Roman"/>
          <w:sz w:val="32"/>
          <w:szCs w:val="32"/>
        </w:rPr>
        <w:t>：</w:t>
      </w:r>
    </w:p>
    <w:p w14:paraId="33827B3A">
      <w:pPr>
        <w:snapToGrid w:val="0"/>
        <w:jc w:val="center"/>
        <w:rPr>
          <w:rFonts w:hint="eastAsia" w:ascii="Times New Roman" w:hAnsi="Times New Roman" w:eastAsia="方正小标宋简体" w:cs="Times New Roman"/>
          <w:sz w:val="40"/>
          <w:szCs w:val="40"/>
          <w:lang w:val="en-US" w:eastAsia="zh-CN"/>
          <w14:ligatures w14:val="standardContextual"/>
        </w:rPr>
      </w:pPr>
      <w:r>
        <w:rPr>
          <w:rFonts w:hint="eastAsia" w:ascii="Times New Roman" w:hAnsi="Times New Roman" w:eastAsia="华文中宋" w:cs="Times New Roman"/>
          <w:w w:val="90"/>
          <w:sz w:val="44"/>
          <w:szCs w:val="44"/>
          <w:lang w:val="en-US" w:eastAsia="zh-CN"/>
        </w:rPr>
        <w:t>签到表</w:t>
      </w:r>
    </w:p>
    <w:p w14:paraId="5098EA22">
      <w:pPr>
        <w:pStyle w:val="13"/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spacing w:line="300" w:lineRule="exact"/>
        <w:jc w:val="righ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2FFF9E69">
      <w:pPr>
        <w:pStyle w:val="13"/>
        <w:overflowPunct w:val="0"/>
        <w:spacing w:line="600" w:lineRule="exact"/>
        <w:jc w:val="righ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日期：2026年  月  日</w:t>
      </w:r>
    </w:p>
    <w:tbl>
      <w:tblPr>
        <w:tblStyle w:val="6"/>
        <w:tblpPr w:leftFromText="180" w:rightFromText="180" w:vertAnchor="text" w:horzAnchor="page" w:tblpXSpec="center" w:tblpY="28"/>
        <w:tblOverlap w:val="never"/>
        <w:tblW w:w="855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1834"/>
        <w:gridCol w:w="3233"/>
        <w:gridCol w:w="2618"/>
      </w:tblGrid>
      <w:tr w14:paraId="7D66F7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7CB7BD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DB8792">
            <w:pPr>
              <w:widowControl/>
              <w:jc w:val="center"/>
              <w:textAlignment w:val="center"/>
              <w:rPr>
                <w:rFonts w:ascii="仿宋" w:hAnsi="仿宋" w:eastAsia="仿宋" w:cs="仿宋"/>
                <w:b/>
                <w:bCs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学校名称</w:t>
            </w:r>
          </w:p>
        </w:tc>
        <w:tc>
          <w:tcPr>
            <w:tcW w:w="3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580857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0A8D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  <w:lang w:val="en-US" w:eastAsia="zh-CN"/>
              </w:rPr>
              <w:t>签名</w:t>
            </w:r>
          </w:p>
        </w:tc>
      </w:tr>
      <w:tr w14:paraId="71B09D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827A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5B423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A27DAF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A8B23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135EA3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F9282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3F9CE1">
            <w:pPr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07BB0E">
            <w:pPr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BD8D2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49DA44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F852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31E71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E5C5C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E3660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112320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617C2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39EBC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1990B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656D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46AB34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3E08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11F4F">
            <w:pPr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83151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78782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4DDFAE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BCBD8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6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F7699">
            <w:pPr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D47EE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60435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3E9D6F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A0C43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7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339D0">
            <w:pPr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0E761C">
            <w:pPr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216D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3E577D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98E5B5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8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5370C2">
            <w:pPr>
              <w:jc w:val="center"/>
              <w:rPr>
                <w:rFonts w:hint="default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A4500">
            <w:pPr>
              <w:jc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E046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15005D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4BB79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9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127E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74739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FA1032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62BC70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DF8C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10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4306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56FFA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8FE2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751984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8A565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BF05E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B1784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606D9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75DC9D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EB9F4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DCF98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B5B9CF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90C8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409602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3730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AAB497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C05D8B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25EC4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038938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187CB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14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2AA62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83397C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8176D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27D143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C6FEF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C9F51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B88B6E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8469A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  <w:tr w14:paraId="3E508D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251CE9">
            <w:pPr>
              <w:widowControl/>
              <w:jc w:val="center"/>
              <w:textAlignment w:val="center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18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1B986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3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81CC0">
            <w:pPr>
              <w:widowControl/>
              <w:jc w:val="center"/>
              <w:textAlignment w:val="center"/>
              <w:rPr>
                <w:rFonts w:hint="eastAsia" w:ascii="仿宋" w:hAnsi="仿宋" w:eastAsia="仿宋" w:cs="仿宋"/>
                <w:color w:val="000000"/>
                <w:kern w:val="2"/>
                <w:sz w:val="28"/>
                <w:szCs w:val="28"/>
                <w:lang w:val="en-US" w:eastAsia="zh-CN" w:bidi="ar-SA"/>
              </w:rPr>
            </w:pPr>
          </w:p>
        </w:tc>
        <w:tc>
          <w:tcPr>
            <w:tcW w:w="2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7F14CF">
            <w:pPr>
              <w:widowControl/>
              <w:jc w:val="center"/>
              <w:textAlignment w:val="center"/>
              <w:rPr>
                <w:rFonts w:ascii="仿宋" w:hAnsi="仿宋" w:eastAsia="仿宋" w:cs="仿宋"/>
                <w:color w:val="000000"/>
                <w:sz w:val="28"/>
                <w:szCs w:val="28"/>
              </w:rPr>
            </w:pPr>
          </w:p>
        </w:tc>
      </w:tr>
    </w:tbl>
    <w:p w14:paraId="7C65B1BE">
      <w:pPr>
        <w:rPr>
          <w:rFonts w:hint="default" w:ascii="Times New Roman" w:hAnsi="Times New Roman" w:eastAsia="华文中宋" w:cs="Times New Roman"/>
          <w:b w:val="0"/>
          <w:bCs w:val="0"/>
          <w:sz w:val="44"/>
          <w:szCs w:val="44"/>
        </w:rPr>
        <w:sectPr>
          <w:pgSz w:w="11906" w:h="16838"/>
          <w:pgMar w:top="1440" w:right="1800" w:bottom="1440" w:left="1800" w:header="851" w:footer="992" w:gutter="0"/>
          <w:pgNumType w:fmt="upperRoman" w:start="1"/>
          <w:cols w:space="425" w:num="1"/>
          <w:docGrid w:type="lines" w:linePitch="312" w:charSpace="0"/>
        </w:sectPr>
      </w:pPr>
      <w:r>
        <w:rPr>
          <w:rFonts w:hint="default" w:ascii="Times New Roman" w:hAnsi="Times New Roman" w:eastAsia="华文中宋" w:cs="Times New Roman"/>
          <w:b w:val="0"/>
          <w:bCs w:val="0"/>
          <w:sz w:val="44"/>
          <w:szCs w:val="44"/>
        </w:rPr>
        <w:br w:type="page"/>
      </w:r>
    </w:p>
    <w:p w14:paraId="2C3E2DB6">
      <w:pPr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附表</w:t>
      </w:r>
      <w:r>
        <w:rPr>
          <w:rFonts w:hint="eastAsia" w:eastAsia="仿宋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" w:cs="Times New Roman"/>
          <w:sz w:val="32"/>
          <w:szCs w:val="32"/>
        </w:rPr>
        <w:t>：</w:t>
      </w:r>
    </w:p>
    <w:p w14:paraId="195F978D">
      <w:pPr>
        <w:snapToGrid w:val="0"/>
        <w:jc w:val="center"/>
        <w:rPr>
          <w:rFonts w:hint="default" w:ascii="Times New Roman" w:hAnsi="Times New Roman" w:cs="Times New Roman"/>
          <w:b w:val="0"/>
          <w:bCs w:val="0"/>
        </w:rPr>
      </w:pPr>
      <w:r>
        <w:rPr>
          <w:rFonts w:hint="default" w:ascii="Times New Roman" w:hAnsi="Times New Roman" w:eastAsia="华文中宋" w:cs="Times New Roman"/>
          <w:w w:val="90"/>
          <w:sz w:val="44"/>
          <w:szCs w:val="44"/>
          <w:lang w:val="en-US" w:eastAsia="zh-CN"/>
        </w:rPr>
        <w:t>20</w:t>
      </w:r>
      <w:r>
        <w:rPr>
          <w:rFonts w:hint="eastAsia" w:ascii="Times New Roman" w:hAnsi="Times New Roman" w:eastAsia="华文中宋" w:cs="Times New Roman"/>
          <w:w w:val="90"/>
          <w:sz w:val="44"/>
          <w:szCs w:val="44"/>
          <w:lang w:val="en-US" w:eastAsia="zh-CN"/>
        </w:rPr>
        <w:t>26</w:t>
      </w:r>
      <w:r>
        <w:rPr>
          <w:rFonts w:hint="default" w:ascii="Times New Roman" w:hAnsi="Times New Roman" w:eastAsia="华文中宋" w:cs="Times New Roman"/>
          <w:w w:val="90"/>
          <w:sz w:val="44"/>
          <w:szCs w:val="44"/>
          <w:lang w:val="en-US" w:eastAsia="zh-CN"/>
        </w:rPr>
        <w:t>年广东省</w:t>
      </w:r>
      <w:r>
        <w:rPr>
          <w:rFonts w:hint="eastAsia" w:eastAsia="华文中宋" w:cs="Times New Roman"/>
          <w:w w:val="90"/>
          <w:sz w:val="44"/>
          <w:szCs w:val="44"/>
          <w:lang w:val="en-US" w:eastAsia="zh-CN"/>
        </w:rPr>
        <w:t>“</w:t>
      </w:r>
      <w:r>
        <w:rPr>
          <w:rFonts w:hint="default" w:ascii="Times New Roman" w:hAnsi="Times New Roman" w:eastAsia="华文中宋" w:cs="Times New Roman"/>
          <w:w w:val="90"/>
          <w:sz w:val="44"/>
          <w:szCs w:val="44"/>
          <w:lang w:val="en-US" w:eastAsia="zh-CN"/>
        </w:rPr>
        <w:t>大学生在行动</w:t>
      </w:r>
      <w:r>
        <w:rPr>
          <w:rFonts w:hint="eastAsia" w:eastAsia="华文中宋" w:cs="Times New Roman"/>
          <w:w w:val="90"/>
          <w:sz w:val="44"/>
          <w:szCs w:val="44"/>
          <w:lang w:val="en-US" w:eastAsia="zh-CN"/>
        </w:rPr>
        <w:t>”</w:t>
      </w:r>
      <w:r>
        <w:rPr>
          <w:rFonts w:hint="default" w:ascii="Times New Roman" w:hAnsi="Times New Roman" w:eastAsia="华文中宋" w:cs="Times New Roman"/>
          <w:w w:val="90"/>
          <w:sz w:val="44"/>
          <w:szCs w:val="44"/>
          <w:lang w:val="en-US" w:eastAsia="zh-CN"/>
        </w:rPr>
        <w:t>推优推荐规则</w:t>
      </w:r>
    </w:p>
    <w:tbl>
      <w:tblPr>
        <w:tblStyle w:val="6"/>
        <w:tblW w:w="497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19"/>
        <w:gridCol w:w="1356"/>
        <w:gridCol w:w="8779"/>
        <w:gridCol w:w="2235"/>
      </w:tblGrid>
      <w:tr w14:paraId="53ED7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610" w:type="pct"/>
            <w:vMerge w:val="restart"/>
            <w:vAlign w:val="center"/>
          </w:tcPr>
          <w:p w14:paraId="75F66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4"/>
                <w:szCs w:val="24"/>
                <w:highlight w:val="none"/>
              </w:rPr>
              <w:t>奖项</w:t>
            </w:r>
          </w:p>
        </w:tc>
        <w:tc>
          <w:tcPr>
            <w:tcW w:w="3596" w:type="pct"/>
            <w:gridSpan w:val="2"/>
            <w:vAlign w:val="center"/>
          </w:tcPr>
          <w:p w14:paraId="58AE27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4"/>
                <w:szCs w:val="24"/>
                <w:highlight w:val="none"/>
                <w:lang w:val="en-US" w:eastAsia="zh-CN"/>
              </w:rPr>
              <w:t>广东省奖励推优规则</w:t>
            </w:r>
          </w:p>
        </w:tc>
        <w:tc>
          <w:tcPr>
            <w:tcW w:w="793" w:type="pct"/>
            <w:vMerge w:val="restart"/>
            <w:vAlign w:val="center"/>
          </w:tcPr>
          <w:p w14:paraId="6BA06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4"/>
                <w:szCs w:val="24"/>
                <w:highlight w:val="none"/>
                <w:lang w:val="en-US" w:eastAsia="zh-CN"/>
              </w:rPr>
              <w:t>国家级奖励</w:t>
            </w:r>
          </w:p>
          <w:p w14:paraId="794BA3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4"/>
                <w:szCs w:val="24"/>
                <w:highlight w:val="none"/>
              </w:rPr>
              <w:t>推荐规则</w:t>
            </w:r>
          </w:p>
        </w:tc>
      </w:tr>
      <w:tr w14:paraId="176DD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8" w:hRule="atLeast"/>
          <w:jc w:val="center"/>
        </w:trPr>
        <w:tc>
          <w:tcPr>
            <w:tcW w:w="610" w:type="pct"/>
            <w:vMerge w:val="continue"/>
            <w:vAlign w:val="center"/>
          </w:tcPr>
          <w:p w14:paraId="764847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4"/>
                <w:szCs w:val="24"/>
                <w:highlight w:val="none"/>
              </w:rPr>
            </w:pPr>
          </w:p>
        </w:tc>
        <w:tc>
          <w:tcPr>
            <w:tcW w:w="481" w:type="pct"/>
            <w:vAlign w:val="center"/>
          </w:tcPr>
          <w:p w14:paraId="502FD5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4"/>
                <w:szCs w:val="24"/>
                <w:highlight w:val="none"/>
                <w:lang w:val="en-US" w:eastAsia="zh-CN"/>
              </w:rPr>
              <w:t>推优</w:t>
            </w:r>
            <w:r>
              <w:rPr>
                <w:rFonts w:hint="default" w:ascii="Times New Roman" w:hAnsi="Times New Roman" w:eastAsia="仿宋" w:cs="Times New Roman"/>
                <w:b/>
                <w:sz w:val="24"/>
                <w:szCs w:val="24"/>
                <w:highlight w:val="none"/>
                <w:lang w:eastAsia="zh-CN"/>
              </w:rPr>
              <w:t>名额</w:t>
            </w:r>
          </w:p>
        </w:tc>
        <w:tc>
          <w:tcPr>
            <w:tcW w:w="3115" w:type="pct"/>
            <w:vAlign w:val="center"/>
          </w:tcPr>
          <w:p w14:paraId="2160D5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sz w:val="24"/>
                <w:szCs w:val="24"/>
                <w:highlight w:val="none"/>
                <w:lang w:val="en-US" w:eastAsia="zh-CN"/>
              </w:rPr>
              <w:t>推优</w:t>
            </w:r>
            <w:r>
              <w:rPr>
                <w:rFonts w:hint="default" w:ascii="Times New Roman" w:hAnsi="Times New Roman" w:eastAsia="仿宋" w:cs="Times New Roman"/>
                <w:b/>
                <w:sz w:val="24"/>
                <w:szCs w:val="24"/>
                <w:highlight w:val="none"/>
                <w:lang w:eastAsia="zh-CN"/>
              </w:rPr>
              <w:t>规则</w:t>
            </w:r>
          </w:p>
        </w:tc>
        <w:tc>
          <w:tcPr>
            <w:tcW w:w="793" w:type="pct"/>
            <w:vMerge w:val="continue"/>
            <w:vAlign w:val="center"/>
          </w:tcPr>
          <w:p w14:paraId="483F3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b/>
                <w:sz w:val="24"/>
                <w:szCs w:val="24"/>
                <w:highlight w:val="none"/>
              </w:rPr>
            </w:pPr>
          </w:p>
        </w:tc>
      </w:tr>
      <w:tr w14:paraId="719BD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10" w:type="pct"/>
            <w:vAlign w:val="center"/>
          </w:tcPr>
          <w:p w14:paraId="0B7491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</w:rPr>
              <w:t>优秀组织单位</w:t>
            </w:r>
          </w:p>
        </w:tc>
        <w:tc>
          <w:tcPr>
            <w:tcW w:w="481" w:type="pct"/>
            <w:vAlign w:val="center"/>
          </w:tcPr>
          <w:p w14:paraId="49D20E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val="en-US" w:eastAsia="zh-CN"/>
              </w:rPr>
              <w:t>不限</w:t>
            </w:r>
          </w:p>
        </w:tc>
        <w:tc>
          <w:tcPr>
            <w:tcW w:w="3115" w:type="pct"/>
            <w:vAlign w:val="center"/>
          </w:tcPr>
          <w:p w14:paraId="48D331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</w:rPr>
              <w:t>组织小分队数不少于8支的高校均可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val="en-US" w:eastAsia="zh-CN"/>
              </w:rPr>
              <w:t>申报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val="en-US" w:eastAsia="zh-CN"/>
              </w:rPr>
              <w:t>根据申报材料择优推荐</w:t>
            </w:r>
          </w:p>
        </w:tc>
        <w:tc>
          <w:tcPr>
            <w:tcW w:w="793" w:type="pct"/>
            <w:vAlign w:val="center"/>
          </w:tcPr>
          <w:p w14:paraId="0CFE42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747172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10" w:type="pct"/>
            <w:vAlign w:val="center"/>
          </w:tcPr>
          <w:p w14:paraId="1329FB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</w:rPr>
              <w:t>优秀社团</w:t>
            </w:r>
          </w:p>
        </w:tc>
        <w:tc>
          <w:tcPr>
            <w:tcW w:w="481" w:type="pct"/>
            <w:vAlign w:val="center"/>
          </w:tcPr>
          <w:p w14:paraId="6C9BEC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val="en-US" w:eastAsia="zh-CN"/>
              </w:rPr>
              <w:t>6个</w:t>
            </w:r>
          </w:p>
        </w:tc>
        <w:tc>
          <w:tcPr>
            <w:tcW w:w="3115" w:type="pct"/>
            <w:vAlign w:val="center"/>
          </w:tcPr>
          <w:p w14:paraId="4B4E17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</w:rPr>
              <w:t>每个学校推荐1个社团（要求组织小分队3支以上）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val="en-US" w:eastAsia="zh-CN"/>
              </w:rPr>
              <w:t>根据申报材料择优推荐</w:t>
            </w:r>
          </w:p>
        </w:tc>
        <w:tc>
          <w:tcPr>
            <w:tcW w:w="793" w:type="pct"/>
            <w:vAlign w:val="center"/>
          </w:tcPr>
          <w:p w14:paraId="441D7C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2B367F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2" w:hRule="atLeast"/>
          <w:jc w:val="center"/>
        </w:trPr>
        <w:tc>
          <w:tcPr>
            <w:tcW w:w="610" w:type="pct"/>
            <w:vAlign w:val="center"/>
          </w:tcPr>
          <w:p w14:paraId="53F065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</w:rPr>
              <w:t>优秀小分队</w:t>
            </w:r>
          </w:p>
        </w:tc>
        <w:tc>
          <w:tcPr>
            <w:tcW w:w="481" w:type="pct"/>
            <w:vAlign w:val="center"/>
          </w:tcPr>
          <w:p w14:paraId="4408A5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highlight w:val="none"/>
                <w:lang w:val="en-US" w:eastAsia="zh-CN"/>
              </w:rPr>
              <w:t>70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eastAsia="zh-CN"/>
              </w:rPr>
              <w:t>支</w:t>
            </w:r>
          </w:p>
        </w:tc>
        <w:tc>
          <w:tcPr>
            <w:tcW w:w="3115" w:type="pct"/>
            <w:vAlign w:val="center"/>
          </w:tcPr>
          <w:p w14:paraId="1274D9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val="en-US" w:eastAsia="zh-CN"/>
              </w:rPr>
              <w:t>由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</w:rPr>
              <w:t>高校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val="en-US" w:eastAsia="zh-CN"/>
              </w:rPr>
              <w:t>进行推荐，</w:t>
            </w:r>
            <w:r>
              <w:rPr>
                <w:rFonts w:hint="default" w:ascii="Times New Roman" w:hAnsi="Times New Roman" w:eastAsia="仿宋" w:cs="Times New Roman"/>
                <w:b/>
                <w:bCs/>
                <w:sz w:val="24"/>
                <w:szCs w:val="24"/>
                <w:highlight w:val="none"/>
                <w:lang w:val="en-US" w:eastAsia="zh-CN"/>
              </w:rPr>
              <w:t>推荐数不超过本校队伍总数60%（需做好推荐排序）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val="en-US" w:eastAsia="zh-CN"/>
              </w:rPr>
              <w:t>。</w:t>
            </w:r>
          </w:p>
          <w:p w14:paraId="1CA968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val="en-US" w:eastAsia="zh-CN"/>
              </w:rPr>
              <w:t>根据成果提交、云展播票选、推选材料评选三部分综合考虑</w:t>
            </w:r>
          </w:p>
        </w:tc>
        <w:tc>
          <w:tcPr>
            <w:tcW w:w="793" w:type="pct"/>
            <w:vMerge w:val="restart"/>
            <w:vAlign w:val="center"/>
          </w:tcPr>
          <w:p w14:paraId="1484BF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val="en-US" w:eastAsia="zh-CN"/>
              </w:rPr>
              <w:t>根据中国环境科学学会分配名额及省级评选择优推荐</w:t>
            </w:r>
          </w:p>
        </w:tc>
      </w:tr>
      <w:tr w14:paraId="5C68EE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0" w:hRule="atLeast"/>
          <w:jc w:val="center"/>
        </w:trPr>
        <w:tc>
          <w:tcPr>
            <w:tcW w:w="610" w:type="pct"/>
            <w:vAlign w:val="center"/>
          </w:tcPr>
          <w:p w14:paraId="0AAD32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</w:rPr>
              <w:t>优秀志愿者</w:t>
            </w:r>
          </w:p>
        </w:tc>
        <w:tc>
          <w:tcPr>
            <w:tcW w:w="481" w:type="pct"/>
            <w:vAlign w:val="center"/>
          </w:tcPr>
          <w:p w14:paraId="324496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val="en-US" w:eastAsia="zh-CN"/>
              </w:rPr>
              <w:t>80名</w:t>
            </w:r>
          </w:p>
        </w:tc>
        <w:tc>
          <w:tcPr>
            <w:tcW w:w="3115" w:type="pct"/>
            <w:vAlign w:val="center"/>
          </w:tcPr>
          <w:p w14:paraId="57A679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</w:rPr>
              <w:t>每支小分队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val="en-US" w:eastAsia="zh-CN"/>
              </w:rPr>
              <w:t>可申报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</w:rPr>
              <w:t>1名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val="en-US" w:eastAsia="zh-CN"/>
              </w:rPr>
              <w:t>根据申报材料择优推荐</w:t>
            </w:r>
          </w:p>
        </w:tc>
        <w:tc>
          <w:tcPr>
            <w:tcW w:w="793" w:type="pct"/>
            <w:vMerge w:val="continue"/>
            <w:vAlign w:val="center"/>
          </w:tcPr>
          <w:p w14:paraId="49440C4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val="en-US" w:eastAsia="zh-CN"/>
              </w:rPr>
            </w:pPr>
          </w:p>
        </w:tc>
      </w:tr>
      <w:tr w14:paraId="3D81A9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  <w:jc w:val="center"/>
        </w:trPr>
        <w:tc>
          <w:tcPr>
            <w:tcW w:w="610" w:type="pct"/>
            <w:vAlign w:val="center"/>
          </w:tcPr>
          <w:p w14:paraId="7FE824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</w:rPr>
              <w:t>优秀指导教师</w:t>
            </w:r>
          </w:p>
        </w:tc>
        <w:tc>
          <w:tcPr>
            <w:tcW w:w="481" w:type="pct"/>
            <w:vAlign w:val="center"/>
          </w:tcPr>
          <w:p w14:paraId="25064D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eastAsia="仿宋" w:cs="Times New Roman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eastAsia="zh-CN"/>
              </w:rPr>
              <w:t>名</w:t>
            </w:r>
          </w:p>
        </w:tc>
        <w:tc>
          <w:tcPr>
            <w:tcW w:w="3115" w:type="pct"/>
            <w:vAlign w:val="center"/>
          </w:tcPr>
          <w:p w14:paraId="71E1CF8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</w:rPr>
              <w:t>所有指导教师均可参与评奖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  <w:lang w:val="en-US" w:eastAsia="zh-CN"/>
              </w:rPr>
              <w:t>根据申报材料择优评选优秀小分队评选结果择优推荐</w:t>
            </w:r>
          </w:p>
        </w:tc>
        <w:tc>
          <w:tcPr>
            <w:tcW w:w="793" w:type="pct"/>
            <w:vMerge w:val="continue"/>
            <w:vAlign w:val="center"/>
          </w:tcPr>
          <w:p w14:paraId="21BB40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76" w:lineRule="auto"/>
              <w:ind w:firstLine="0" w:firstLineChars="0"/>
              <w:jc w:val="center"/>
              <w:textAlignment w:val="auto"/>
              <w:rPr>
                <w:rFonts w:hint="default" w:ascii="Times New Roman" w:hAnsi="Times New Roman" w:eastAsia="仿宋" w:cs="Times New Roman"/>
                <w:sz w:val="24"/>
                <w:szCs w:val="24"/>
                <w:highlight w:val="none"/>
              </w:rPr>
            </w:pPr>
          </w:p>
        </w:tc>
      </w:tr>
    </w:tbl>
    <w:p w14:paraId="6B65F90C">
      <w:pPr>
        <w:rPr>
          <w:rFonts w:hint="default" w:ascii="Times New Roman" w:hAnsi="Times New Roman" w:eastAsia="仿宋" w:cs="Times New Roman"/>
          <w:sz w:val="32"/>
          <w:szCs w:val="32"/>
        </w:rPr>
        <w:sectPr>
          <w:pgSz w:w="16838" w:h="11906" w:orient="landscape"/>
          <w:pgMar w:top="1803" w:right="1440" w:bottom="1803" w:left="1440" w:header="851" w:footer="992" w:gutter="0"/>
          <w:pgNumType w:fmt="upperRoman" w:start="1"/>
          <w:cols w:space="0" w:num="1"/>
          <w:rtlGutter w:val="0"/>
          <w:docGrid w:type="lines" w:linePitch="319" w:charSpace="0"/>
        </w:sectPr>
      </w:pPr>
    </w:p>
    <w:p w14:paraId="51A311DF">
      <w:pPr>
        <w:spacing w:line="500" w:lineRule="exact"/>
        <w:jc w:val="left"/>
        <w:rPr>
          <w:rFonts w:hint="default" w:ascii="Times New Roman" w:hAnsi="Times New Roman" w:eastAsia="华文中宋" w:cs="Times New Roman"/>
          <w:sz w:val="44"/>
          <w:szCs w:val="44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附表</w:t>
      </w:r>
      <w:r>
        <w:rPr>
          <w:rFonts w:hint="eastAsia" w:eastAsia="仿宋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" w:cs="Times New Roman"/>
          <w:sz w:val="32"/>
          <w:szCs w:val="32"/>
        </w:rPr>
        <w:t>：</w:t>
      </w:r>
    </w:p>
    <w:p w14:paraId="70623D2F">
      <w:pPr>
        <w:spacing w:line="500" w:lineRule="exact"/>
        <w:jc w:val="center"/>
        <w:rPr>
          <w:rFonts w:hint="default" w:ascii="Times New Roman" w:hAnsi="Times New Roman" w:eastAsia="华文中宋" w:cs="Times New Roman"/>
          <w:sz w:val="44"/>
          <w:szCs w:val="44"/>
        </w:rPr>
      </w:pPr>
      <w:r>
        <w:rPr>
          <w:rFonts w:hint="default" w:ascii="Times New Roman" w:hAnsi="Times New Roman" w:eastAsia="华文中宋" w:cs="Times New Roman"/>
          <w:sz w:val="44"/>
          <w:szCs w:val="44"/>
        </w:rPr>
        <w:t>202</w:t>
      </w:r>
      <w:r>
        <w:rPr>
          <w:rFonts w:hint="eastAsia" w:eastAsia="华文中宋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华文中宋" w:cs="Times New Roman"/>
          <w:sz w:val="44"/>
          <w:szCs w:val="44"/>
        </w:rPr>
        <w:t>年</w:t>
      </w:r>
      <w:r>
        <w:rPr>
          <w:rFonts w:hint="eastAsia" w:eastAsia="华文中宋" w:cs="Times New Roman"/>
          <w:sz w:val="44"/>
          <w:szCs w:val="44"/>
          <w:lang w:eastAsia="zh-CN"/>
        </w:rPr>
        <w:t>“</w:t>
      </w:r>
      <w:r>
        <w:rPr>
          <w:rFonts w:hint="default" w:ascii="Times New Roman" w:hAnsi="Times New Roman" w:eastAsia="华文中宋" w:cs="Times New Roman"/>
          <w:sz w:val="44"/>
          <w:szCs w:val="44"/>
        </w:rPr>
        <w:t>大学生在行动</w:t>
      </w:r>
      <w:r>
        <w:rPr>
          <w:rFonts w:hint="eastAsia" w:eastAsia="华文中宋" w:cs="Times New Roman"/>
          <w:sz w:val="44"/>
          <w:szCs w:val="44"/>
          <w:lang w:eastAsia="zh-CN"/>
        </w:rPr>
        <w:t>”</w:t>
      </w:r>
    </w:p>
    <w:p w14:paraId="131238B6">
      <w:pPr>
        <w:spacing w:line="500" w:lineRule="exact"/>
        <w:jc w:val="center"/>
        <w:rPr>
          <w:rFonts w:hint="default" w:ascii="Times New Roman" w:hAnsi="Times New Roman" w:eastAsia="华文中宋" w:cs="Times New Roman"/>
          <w:sz w:val="44"/>
          <w:szCs w:val="44"/>
        </w:rPr>
      </w:pPr>
      <w:r>
        <w:rPr>
          <w:rFonts w:hint="default" w:ascii="Times New Roman" w:hAnsi="Times New Roman" w:eastAsia="华文中宋" w:cs="Times New Roman"/>
          <w:sz w:val="44"/>
          <w:szCs w:val="44"/>
        </w:rPr>
        <w:t>优秀组织单位推荐表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0"/>
        <w:gridCol w:w="2088"/>
        <w:gridCol w:w="2095"/>
        <w:gridCol w:w="2089"/>
      </w:tblGrid>
      <w:tr w14:paraId="64930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3BAD24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学校名称</w:t>
            </w:r>
          </w:p>
        </w:tc>
        <w:tc>
          <w:tcPr>
            <w:tcW w:w="6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18A027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76323C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ED15291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</w:rPr>
              <w:t>推荐学会</w:t>
            </w:r>
          </w:p>
        </w:tc>
        <w:tc>
          <w:tcPr>
            <w:tcW w:w="6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F117564">
            <w:pPr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lang w:val="en-US" w:eastAsia="zh-CN"/>
              </w:rPr>
              <w:t>广东省环境科学学会</w:t>
            </w:r>
          </w:p>
        </w:tc>
      </w:tr>
      <w:tr w14:paraId="65B561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4B623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组织小分队数量</w:t>
            </w:r>
          </w:p>
        </w:tc>
        <w:tc>
          <w:tcPr>
            <w:tcW w:w="6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1BC11C0">
            <w:pPr>
              <w:jc w:val="center"/>
              <w:rPr>
                <w:rFonts w:hint="default" w:ascii="Times New Roman" w:hAnsi="Times New Roman" w:eastAsia="仿宋" w:cs="Times New Roman"/>
                <w:color w:val="A6A6A6"/>
                <w:sz w:val="28"/>
                <w:szCs w:val="28"/>
              </w:rPr>
            </w:pPr>
          </w:p>
        </w:tc>
      </w:tr>
      <w:tr w14:paraId="06099A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8391F2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开展活动场次</w:t>
            </w:r>
          </w:p>
        </w:tc>
        <w:tc>
          <w:tcPr>
            <w:tcW w:w="63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4215CD">
            <w:pPr>
              <w:jc w:val="center"/>
              <w:rPr>
                <w:rFonts w:hint="default" w:ascii="Times New Roman" w:hAnsi="Times New Roman" w:eastAsia="仿宋" w:cs="Times New Roman"/>
                <w:color w:val="A6A6A6"/>
                <w:sz w:val="28"/>
                <w:szCs w:val="28"/>
              </w:rPr>
            </w:pPr>
          </w:p>
        </w:tc>
      </w:tr>
      <w:tr w14:paraId="66C1A9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98B6E1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联 系 人</w:t>
            </w:r>
          </w:p>
        </w:tc>
        <w:tc>
          <w:tcPr>
            <w:tcW w:w="2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D8C6ED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46FA16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联系电话</w:t>
            </w:r>
          </w:p>
        </w:tc>
        <w:tc>
          <w:tcPr>
            <w:tcW w:w="213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0C0D94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7E2E6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83" w:hRule="atLeast"/>
          <w:jc w:val="center"/>
        </w:trPr>
        <w:tc>
          <w:tcPr>
            <w:tcW w:w="868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0C391D">
            <w:pPr>
              <w:spacing w:line="500" w:lineRule="exact"/>
              <w:outlineLvl w:val="0"/>
              <w:rPr>
                <w:rFonts w:hint="default" w:ascii="Times New Roman" w:hAnsi="Times New Roman" w:eastAsia="仿宋" w:cs="Times New Roman"/>
                <w:color w:val="A6A6A6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A6A6A6"/>
                <w:sz w:val="24"/>
              </w:rPr>
              <w:t>典型事迹（1000字以内，包括活动的组织、规模、成果、取得的成效以及活动组织经验等</w:t>
            </w:r>
            <w:r>
              <w:rPr>
                <w:rFonts w:hint="eastAsia" w:eastAsia="仿宋" w:cs="Times New Roman"/>
                <w:color w:val="A6A6A6"/>
                <w:sz w:val="24"/>
                <w:lang w:eastAsia="zh-CN"/>
              </w:rPr>
              <w:t>，</w:t>
            </w:r>
            <w:r>
              <w:rPr>
                <w:rFonts w:hint="eastAsia" w:eastAsia="仿宋" w:cs="Times New Roman"/>
                <w:color w:val="A6A6A6"/>
                <w:sz w:val="24"/>
                <w:lang w:val="en-US" w:eastAsia="zh-CN"/>
              </w:rPr>
              <w:t>可附1—2张活动照片</w:t>
            </w:r>
            <w:r>
              <w:rPr>
                <w:rFonts w:hint="default" w:ascii="Times New Roman" w:hAnsi="Times New Roman" w:eastAsia="仿宋" w:cs="Times New Roman"/>
                <w:color w:val="A6A6A6"/>
                <w:sz w:val="24"/>
              </w:rPr>
              <w:t>。）</w:t>
            </w:r>
          </w:p>
          <w:p w14:paraId="06A29FBB">
            <w:pPr>
              <w:spacing w:before="156" w:beforeLines="50" w:after="156" w:afterLines="50" w:line="40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0FA2BF70">
            <w:pPr>
              <w:spacing w:line="40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7178EB0D">
            <w:pPr>
              <w:spacing w:line="400" w:lineRule="exact"/>
              <w:rPr>
                <w:rFonts w:hint="default" w:ascii="Times New Roman" w:hAnsi="Times New Roman" w:eastAsia="仿宋" w:cs="Times New Roman"/>
                <w:color w:val="FF0000"/>
                <w:sz w:val="28"/>
                <w:szCs w:val="28"/>
              </w:rPr>
            </w:pPr>
          </w:p>
          <w:p w14:paraId="5AF2791B">
            <w:pPr>
              <w:spacing w:line="400" w:lineRule="exact"/>
              <w:rPr>
                <w:rFonts w:hint="default" w:ascii="Times New Roman" w:hAnsi="Times New Roman" w:eastAsia="仿宋" w:cs="Times New Roman"/>
                <w:color w:val="FF0000"/>
                <w:sz w:val="28"/>
                <w:szCs w:val="28"/>
              </w:rPr>
            </w:pPr>
          </w:p>
          <w:p w14:paraId="2FEC9C0F">
            <w:pPr>
              <w:spacing w:line="400" w:lineRule="exact"/>
              <w:rPr>
                <w:rFonts w:hint="default" w:ascii="Times New Roman" w:hAnsi="Times New Roman" w:eastAsia="仿宋" w:cs="Times New Roman"/>
                <w:color w:val="FF0000"/>
                <w:sz w:val="28"/>
                <w:szCs w:val="28"/>
              </w:rPr>
            </w:pPr>
          </w:p>
          <w:p w14:paraId="4FF91EBC">
            <w:pPr>
              <w:spacing w:line="400" w:lineRule="exact"/>
              <w:rPr>
                <w:rFonts w:hint="default" w:ascii="Times New Roman" w:hAnsi="Times New Roman" w:eastAsia="仿宋" w:cs="Times New Roman"/>
                <w:color w:val="FF0000"/>
                <w:sz w:val="28"/>
                <w:szCs w:val="28"/>
              </w:rPr>
            </w:pPr>
          </w:p>
          <w:p w14:paraId="54D1800E">
            <w:pPr>
              <w:spacing w:line="400" w:lineRule="exact"/>
              <w:rPr>
                <w:rFonts w:hint="default" w:ascii="Times New Roman" w:hAnsi="Times New Roman" w:eastAsia="仿宋" w:cs="Times New Roman"/>
                <w:color w:val="FF0000"/>
                <w:sz w:val="28"/>
                <w:szCs w:val="28"/>
              </w:rPr>
            </w:pPr>
          </w:p>
          <w:p w14:paraId="37391939">
            <w:pPr>
              <w:spacing w:line="400" w:lineRule="exact"/>
              <w:rPr>
                <w:rFonts w:hint="default" w:ascii="Times New Roman" w:hAnsi="Times New Roman" w:eastAsia="仿宋" w:cs="Times New Roman"/>
                <w:color w:val="FF0000"/>
                <w:sz w:val="28"/>
                <w:szCs w:val="28"/>
              </w:rPr>
            </w:pPr>
          </w:p>
          <w:p w14:paraId="48BE494A">
            <w:pPr>
              <w:spacing w:line="400" w:lineRule="exact"/>
              <w:rPr>
                <w:rFonts w:hint="default" w:ascii="Times New Roman" w:hAnsi="Times New Roman" w:eastAsia="仿宋" w:cs="Times New Roman"/>
                <w:color w:val="FF0000"/>
                <w:sz w:val="28"/>
                <w:szCs w:val="28"/>
              </w:rPr>
            </w:pPr>
          </w:p>
          <w:p w14:paraId="0FAEE3E8">
            <w:pPr>
              <w:spacing w:line="400" w:lineRule="exact"/>
              <w:rPr>
                <w:rFonts w:hint="default" w:ascii="Times New Roman" w:hAnsi="Times New Roman" w:eastAsia="仿宋" w:cs="Times New Roman"/>
                <w:color w:val="FF0000"/>
                <w:sz w:val="28"/>
                <w:szCs w:val="28"/>
              </w:rPr>
            </w:pPr>
          </w:p>
          <w:p w14:paraId="562389CD">
            <w:pPr>
              <w:spacing w:line="400" w:lineRule="exact"/>
              <w:rPr>
                <w:rFonts w:hint="default" w:ascii="Times New Roman" w:hAnsi="Times New Roman" w:eastAsia="仿宋" w:cs="Times New Roman"/>
                <w:color w:val="FF0000"/>
                <w:sz w:val="28"/>
                <w:szCs w:val="28"/>
              </w:rPr>
            </w:pPr>
          </w:p>
          <w:p w14:paraId="06A526EB">
            <w:pPr>
              <w:spacing w:line="400" w:lineRule="exact"/>
              <w:rPr>
                <w:rFonts w:hint="default" w:ascii="Times New Roman" w:hAnsi="Times New Roman" w:eastAsia="仿宋" w:cs="Times New Roman"/>
                <w:color w:val="FF0000"/>
                <w:sz w:val="28"/>
                <w:szCs w:val="28"/>
              </w:rPr>
            </w:pPr>
          </w:p>
          <w:p w14:paraId="2FC6EA55">
            <w:pPr>
              <w:spacing w:line="400" w:lineRule="exact"/>
              <w:rPr>
                <w:rFonts w:hint="default" w:ascii="Times New Roman" w:hAnsi="Times New Roman" w:eastAsia="仿宋" w:cs="Times New Roman"/>
                <w:color w:val="FF0000"/>
                <w:sz w:val="28"/>
                <w:szCs w:val="28"/>
              </w:rPr>
            </w:pPr>
          </w:p>
          <w:p w14:paraId="7C56DE2A">
            <w:pPr>
              <w:rPr>
                <w:rFonts w:hint="default" w:ascii="Times New Roman" w:hAnsi="Times New Roman" w:eastAsia="仿宋" w:cs="Times New Roman"/>
                <w:color w:val="FF0000"/>
                <w:sz w:val="28"/>
                <w:szCs w:val="28"/>
              </w:rPr>
            </w:pPr>
          </w:p>
        </w:tc>
      </w:tr>
    </w:tbl>
    <w:p w14:paraId="6966BD2D">
      <w:pPr>
        <w:rPr>
          <w:rFonts w:ascii="仿宋" w:hAnsi="仿宋" w:eastAsia="仿宋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br w:type="page"/>
      </w:r>
      <w:r>
        <w:rPr>
          <w:rFonts w:hint="eastAsia" w:ascii="仿宋" w:hAnsi="仿宋" w:eastAsia="仿宋"/>
          <w:sz w:val="32"/>
          <w:szCs w:val="32"/>
        </w:rPr>
        <w:t>附表</w:t>
      </w:r>
      <w:r>
        <w:rPr>
          <w:rFonts w:hint="default" w:ascii="Times New Roman" w:hAnsi="Times New Roman" w:eastAsia="仿宋" w:cs="Times New Roman"/>
          <w:sz w:val="32"/>
          <w:szCs w:val="32"/>
        </w:rPr>
        <w:t>5</w:t>
      </w:r>
      <w:r>
        <w:rPr>
          <w:rFonts w:hint="eastAsia" w:ascii="仿宋" w:hAnsi="仿宋" w:eastAsia="仿宋"/>
          <w:sz w:val="32"/>
          <w:szCs w:val="32"/>
        </w:rPr>
        <w:t>：</w:t>
      </w:r>
    </w:p>
    <w:p w14:paraId="25744EE7">
      <w:pPr>
        <w:spacing w:line="500" w:lineRule="exact"/>
        <w:jc w:val="center"/>
        <w:rPr>
          <w:rFonts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202</w:t>
      </w:r>
      <w:r>
        <w:rPr>
          <w:rFonts w:hint="eastAsia" w:ascii="华文中宋" w:hAnsi="华文中宋" w:eastAsia="华文中宋"/>
          <w:sz w:val="44"/>
          <w:szCs w:val="44"/>
          <w:lang w:val="en-US" w:eastAsia="zh-CN"/>
        </w:rPr>
        <w:t>6</w:t>
      </w:r>
      <w:r>
        <w:rPr>
          <w:rFonts w:hint="eastAsia" w:ascii="华文中宋" w:hAnsi="华文中宋" w:eastAsia="华文中宋"/>
          <w:sz w:val="44"/>
          <w:szCs w:val="44"/>
        </w:rPr>
        <w:t>年“大学生在行动”</w:t>
      </w:r>
    </w:p>
    <w:p w14:paraId="7A03A871">
      <w:pPr>
        <w:spacing w:line="500" w:lineRule="exact"/>
        <w:jc w:val="center"/>
        <w:rPr>
          <w:rFonts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</w:rPr>
        <w:t>优秀社团推荐表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48"/>
        <w:gridCol w:w="2034"/>
        <w:gridCol w:w="2049"/>
        <w:gridCol w:w="2391"/>
      </w:tblGrid>
      <w:tr w14:paraId="7571CB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61DD8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社团名称</w:t>
            </w:r>
          </w:p>
        </w:tc>
        <w:tc>
          <w:tcPr>
            <w:tcW w:w="647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7D56A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0C4B7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98423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社团联系人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302C3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1E033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2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A6E33C3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D16A4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DA68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学校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AE31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D68C7E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推荐学会</w:t>
            </w:r>
          </w:p>
        </w:tc>
        <w:tc>
          <w:tcPr>
            <w:tcW w:w="2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ED8C551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A928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0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C0B15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组织小分队数量</w:t>
            </w:r>
          </w:p>
        </w:tc>
        <w:tc>
          <w:tcPr>
            <w:tcW w:w="20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F5F3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204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5C02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开展活动场次</w:t>
            </w:r>
          </w:p>
        </w:tc>
        <w:tc>
          <w:tcPr>
            <w:tcW w:w="23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F39E1A6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CDB5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52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A3EBB4">
            <w:pPr>
              <w:spacing w:line="500" w:lineRule="exact"/>
              <w:outlineLvl w:val="0"/>
              <w:rPr>
                <w:rFonts w:hint="eastAsia" w:ascii="仿宋" w:hAnsi="仿宋" w:eastAsia="仿宋"/>
                <w:color w:val="A6A6A6"/>
                <w:sz w:val="24"/>
              </w:rPr>
            </w:pPr>
            <w:r>
              <w:rPr>
                <w:rFonts w:hint="eastAsia" w:ascii="仿宋" w:hAnsi="仿宋" w:eastAsia="仿宋"/>
                <w:color w:val="A6A6A6"/>
                <w:sz w:val="24"/>
              </w:rPr>
              <w:t>典型事迹（1000字以内，包括组织小分队开展活动的规模、内容、形式和活动的成效等</w:t>
            </w:r>
            <w:r>
              <w:rPr>
                <w:rFonts w:hint="eastAsia" w:ascii="仿宋" w:hAnsi="仿宋" w:eastAsia="仿宋"/>
                <w:color w:val="A6A6A6"/>
                <w:sz w:val="24"/>
                <w:lang w:eastAsia="zh-CN"/>
              </w:rPr>
              <w:t>，</w:t>
            </w:r>
            <w:r>
              <w:rPr>
                <w:rFonts w:hint="eastAsia" w:ascii="仿宋" w:hAnsi="仿宋" w:eastAsia="仿宋"/>
                <w:color w:val="A6A6A6"/>
                <w:sz w:val="24"/>
                <w:lang w:val="en-US" w:eastAsia="zh-CN"/>
              </w:rPr>
              <w:t>可附1-2张活动照片</w:t>
            </w:r>
            <w:r>
              <w:rPr>
                <w:rFonts w:hint="eastAsia" w:ascii="仿宋" w:hAnsi="仿宋" w:eastAsia="仿宋"/>
                <w:color w:val="A6A6A6"/>
                <w:sz w:val="24"/>
              </w:rPr>
              <w:t>。）</w:t>
            </w:r>
          </w:p>
          <w:p w14:paraId="421E0E85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467C3A1B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33A94C29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727CBC1D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5B74459B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43A68439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4FFFF025">
      <w:pPr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ascii="仿宋_GB2312" w:eastAsia="仿宋_GB2312"/>
          <w:sz w:val="32"/>
          <w:szCs w:val="32"/>
        </w:rPr>
        <w:br w:type="page"/>
      </w:r>
      <w:r>
        <w:rPr>
          <w:rFonts w:hint="default" w:ascii="Times New Roman" w:hAnsi="Times New Roman" w:eastAsia="仿宋" w:cs="Times New Roman"/>
          <w:sz w:val="32"/>
          <w:szCs w:val="32"/>
        </w:rPr>
        <w:t>附表</w:t>
      </w:r>
      <w:r>
        <w:rPr>
          <w:rFonts w:hint="eastAsia" w:eastAsia="仿宋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" w:cs="Times New Roman"/>
          <w:sz w:val="32"/>
          <w:szCs w:val="32"/>
        </w:rPr>
        <w:t>：</w:t>
      </w:r>
    </w:p>
    <w:p w14:paraId="5A0C16E0">
      <w:pPr>
        <w:spacing w:line="500" w:lineRule="exact"/>
        <w:jc w:val="center"/>
        <w:rPr>
          <w:rFonts w:hint="default" w:ascii="Times New Roman" w:hAnsi="Times New Roman" w:eastAsia="华文中宋" w:cs="Times New Roman"/>
          <w:sz w:val="44"/>
          <w:szCs w:val="44"/>
        </w:rPr>
      </w:pPr>
      <w:r>
        <w:rPr>
          <w:rFonts w:hint="default" w:ascii="Times New Roman" w:hAnsi="Times New Roman" w:eastAsia="华文中宋" w:cs="Times New Roman"/>
          <w:sz w:val="44"/>
          <w:szCs w:val="44"/>
        </w:rPr>
        <w:t>202</w:t>
      </w:r>
      <w:r>
        <w:rPr>
          <w:rFonts w:hint="eastAsia" w:eastAsia="华文中宋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华文中宋" w:cs="Times New Roman"/>
          <w:sz w:val="44"/>
          <w:szCs w:val="44"/>
        </w:rPr>
        <w:t>年“大学生在行动”</w:t>
      </w:r>
    </w:p>
    <w:p w14:paraId="43F1F823">
      <w:pPr>
        <w:spacing w:line="500" w:lineRule="exact"/>
        <w:jc w:val="center"/>
        <w:rPr>
          <w:rFonts w:hint="default" w:ascii="Times New Roman" w:hAnsi="Times New Roman" w:eastAsia="华文中宋" w:cs="Times New Roman"/>
          <w:sz w:val="44"/>
          <w:szCs w:val="44"/>
        </w:rPr>
      </w:pPr>
      <w:r>
        <w:rPr>
          <w:rFonts w:hint="default" w:ascii="Times New Roman" w:hAnsi="Times New Roman" w:eastAsia="华文中宋" w:cs="Times New Roman"/>
          <w:sz w:val="44"/>
          <w:szCs w:val="44"/>
        </w:rPr>
        <w:t>优秀小分队推荐表</w:t>
      </w:r>
    </w:p>
    <w:tbl>
      <w:tblPr>
        <w:tblStyle w:val="6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992"/>
        <w:gridCol w:w="2131"/>
        <w:gridCol w:w="2131"/>
      </w:tblGrid>
      <w:tr w14:paraId="2C4FA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4458DA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小分队名称</w:t>
            </w:r>
          </w:p>
        </w:tc>
        <w:tc>
          <w:tcPr>
            <w:tcW w:w="366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73D0C6">
            <w:pPr>
              <w:ind w:firstLine="280" w:firstLineChars="10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12AD8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B467CB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小分队负责人</w:t>
            </w:r>
          </w:p>
        </w:tc>
        <w:tc>
          <w:tcPr>
            <w:tcW w:w="11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1350AC">
            <w:pPr>
              <w:ind w:firstLine="280" w:firstLineChars="10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A06F31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联系电话</w:t>
            </w:r>
          </w:p>
        </w:tc>
        <w:tc>
          <w:tcPr>
            <w:tcW w:w="1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CB5059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541061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1F471B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学校名称</w:t>
            </w:r>
          </w:p>
        </w:tc>
        <w:tc>
          <w:tcPr>
            <w:tcW w:w="11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91B58D">
            <w:pPr>
              <w:ind w:firstLine="280" w:firstLineChars="10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6639F4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推荐学会</w:t>
            </w:r>
          </w:p>
        </w:tc>
        <w:tc>
          <w:tcPr>
            <w:tcW w:w="1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B47202B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lang w:val="en-US" w:eastAsia="zh-CN"/>
              </w:rPr>
              <w:t>广东省环境</w:t>
            </w:r>
          </w:p>
          <w:p w14:paraId="5EC2EEEC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lang w:val="en-US" w:eastAsia="zh-CN"/>
              </w:rPr>
              <w:t>科学学会</w:t>
            </w:r>
          </w:p>
        </w:tc>
      </w:tr>
      <w:tr w14:paraId="467A87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9E84DA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开展活动场次</w:t>
            </w:r>
          </w:p>
        </w:tc>
        <w:tc>
          <w:tcPr>
            <w:tcW w:w="11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8F4049">
            <w:pPr>
              <w:ind w:firstLine="280" w:firstLineChars="100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B1F8F9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开展活动地点</w:t>
            </w:r>
          </w:p>
        </w:tc>
        <w:tc>
          <w:tcPr>
            <w:tcW w:w="125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7CEEAD1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069E25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3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E9AADA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团队成员</w:t>
            </w:r>
          </w:p>
        </w:tc>
        <w:tc>
          <w:tcPr>
            <w:tcW w:w="366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98C0CD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448C2498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5D0E45A6">
            <w:pPr>
              <w:spacing w:line="40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62E45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12" w:hRule="atLeast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D75BDA3">
            <w:pPr>
              <w:spacing w:line="500" w:lineRule="exact"/>
              <w:outlineLvl w:val="0"/>
              <w:rPr>
                <w:rFonts w:hint="default" w:ascii="Times New Roman" w:hAnsi="Times New Roman" w:eastAsia="仿宋" w:cs="Times New Roman"/>
                <w:color w:val="A6A6A6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A6A6A6"/>
                <w:sz w:val="24"/>
              </w:rPr>
              <w:t>典型事迹（1000字以内，包括活动的时间、地点、环保科普活动的内容形式、活动的成效、</w:t>
            </w:r>
            <w:r>
              <w:rPr>
                <w:rFonts w:hint="eastAsia" w:eastAsia="仿宋" w:cs="Times New Roman"/>
                <w:color w:val="A6A6A6"/>
                <w:sz w:val="24"/>
                <w:lang w:val="en-US" w:eastAsia="zh-CN"/>
              </w:rPr>
              <w:t>活动亮点和</w:t>
            </w:r>
            <w:r>
              <w:rPr>
                <w:rFonts w:hint="default" w:ascii="Times New Roman" w:hAnsi="Times New Roman" w:eastAsia="仿宋" w:cs="Times New Roman"/>
                <w:color w:val="A6A6A6"/>
                <w:sz w:val="24"/>
              </w:rPr>
              <w:t>具体案例等</w:t>
            </w:r>
            <w:r>
              <w:rPr>
                <w:rFonts w:hint="eastAsia" w:eastAsia="仿宋" w:cs="Times New Roman"/>
                <w:color w:val="A6A6A6"/>
                <w:sz w:val="24"/>
                <w:lang w:eastAsia="zh-CN"/>
              </w:rPr>
              <w:t>，</w:t>
            </w:r>
            <w:r>
              <w:rPr>
                <w:rFonts w:hint="eastAsia" w:eastAsia="仿宋" w:cs="Times New Roman"/>
                <w:color w:val="A6A6A6"/>
                <w:sz w:val="24"/>
                <w:lang w:val="en-US" w:eastAsia="zh-CN"/>
              </w:rPr>
              <w:t>可附1—2张活动照片</w:t>
            </w:r>
            <w:r>
              <w:rPr>
                <w:rFonts w:hint="default" w:ascii="Times New Roman" w:hAnsi="Times New Roman" w:eastAsia="仿宋" w:cs="Times New Roman"/>
                <w:color w:val="A6A6A6"/>
                <w:sz w:val="24"/>
              </w:rPr>
              <w:t>。）</w:t>
            </w:r>
          </w:p>
          <w:p w14:paraId="4EF5E7B7">
            <w:pPr>
              <w:spacing w:before="156" w:beforeLines="50" w:after="156" w:afterLines="50" w:line="40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238B6181">
            <w:pPr>
              <w:spacing w:before="156" w:beforeLines="50" w:after="156" w:afterLines="50" w:line="40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1174771B">
            <w:pPr>
              <w:spacing w:before="156" w:beforeLines="50" w:after="156" w:afterLines="50" w:line="40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54A4BB5D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</w:tr>
    </w:tbl>
    <w:p w14:paraId="686A94A5">
      <w:pPr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br w:type="page"/>
      </w:r>
      <w:r>
        <w:rPr>
          <w:rFonts w:hint="default" w:ascii="Times New Roman" w:hAnsi="Times New Roman" w:eastAsia="仿宋" w:cs="Times New Roman"/>
          <w:sz w:val="32"/>
          <w:szCs w:val="32"/>
        </w:rPr>
        <w:t>附表</w:t>
      </w:r>
      <w:r>
        <w:rPr>
          <w:rFonts w:hint="eastAsia" w:eastAsia="仿宋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" w:cs="Times New Roman"/>
          <w:sz w:val="32"/>
          <w:szCs w:val="32"/>
        </w:rPr>
        <w:t>：</w:t>
      </w:r>
    </w:p>
    <w:p w14:paraId="720DCF75">
      <w:pPr>
        <w:spacing w:line="500" w:lineRule="exact"/>
        <w:jc w:val="center"/>
        <w:rPr>
          <w:rFonts w:hint="default" w:ascii="Times New Roman" w:hAnsi="Times New Roman" w:eastAsia="华文中宋" w:cs="Times New Roman"/>
          <w:sz w:val="44"/>
          <w:szCs w:val="44"/>
        </w:rPr>
      </w:pPr>
      <w:r>
        <w:rPr>
          <w:rFonts w:hint="default" w:ascii="Times New Roman" w:hAnsi="Times New Roman" w:eastAsia="华文中宋" w:cs="Times New Roman"/>
          <w:sz w:val="44"/>
          <w:szCs w:val="44"/>
        </w:rPr>
        <w:t>202</w:t>
      </w:r>
      <w:r>
        <w:rPr>
          <w:rFonts w:hint="eastAsia" w:eastAsia="华文中宋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华文中宋" w:cs="Times New Roman"/>
          <w:sz w:val="44"/>
          <w:szCs w:val="44"/>
        </w:rPr>
        <w:t>年“大学生在行动”</w:t>
      </w:r>
    </w:p>
    <w:p w14:paraId="1282EFB9">
      <w:pPr>
        <w:spacing w:line="500" w:lineRule="exact"/>
        <w:jc w:val="center"/>
        <w:rPr>
          <w:rFonts w:hint="default" w:ascii="Times New Roman" w:hAnsi="Times New Roman" w:eastAsia="华文中宋" w:cs="Times New Roman"/>
          <w:sz w:val="44"/>
          <w:szCs w:val="44"/>
        </w:rPr>
      </w:pPr>
      <w:r>
        <w:rPr>
          <w:rFonts w:hint="default" w:ascii="Times New Roman" w:hAnsi="Times New Roman" w:eastAsia="华文中宋" w:cs="Times New Roman"/>
          <w:sz w:val="44"/>
          <w:szCs w:val="44"/>
        </w:rPr>
        <w:t>优秀志愿者推荐表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9"/>
        <w:gridCol w:w="1684"/>
        <w:gridCol w:w="1488"/>
        <w:gridCol w:w="1914"/>
        <w:gridCol w:w="2177"/>
      </w:tblGrid>
      <w:tr w14:paraId="3C2218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1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732CCD">
            <w:pPr>
              <w:spacing w:line="44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姓 名</w:t>
            </w:r>
          </w:p>
        </w:tc>
        <w:tc>
          <w:tcPr>
            <w:tcW w:w="16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2DB30">
            <w:pPr>
              <w:spacing w:line="44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B7D9F4">
            <w:pPr>
              <w:spacing w:line="44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电 话</w:t>
            </w:r>
          </w:p>
        </w:tc>
        <w:tc>
          <w:tcPr>
            <w:tcW w:w="191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68BA0">
            <w:pPr>
              <w:spacing w:line="44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17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63C0416">
            <w:pPr>
              <w:spacing w:line="44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一寸照片</w:t>
            </w:r>
          </w:p>
        </w:tc>
      </w:tr>
      <w:tr w14:paraId="24FF3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9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1F3CC0">
            <w:pPr>
              <w:spacing w:line="440" w:lineRule="exact"/>
              <w:jc w:val="center"/>
              <w:rPr>
                <w:rFonts w:hint="default" w:ascii="Times New Roman" w:hAnsi="Times New Roman" w:eastAsia="仿宋" w:cs="Times New Roman"/>
                <w:spacing w:val="2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20"/>
                <w:sz w:val="28"/>
                <w:szCs w:val="28"/>
              </w:rPr>
              <w:t>所在小分队名称</w:t>
            </w: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B99DAF">
            <w:pPr>
              <w:spacing w:line="44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CA99EC">
            <w:pPr>
              <w:widowControl/>
              <w:spacing w:line="440" w:lineRule="exact"/>
              <w:jc w:val="lef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156F4D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9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6E647">
            <w:pPr>
              <w:spacing w:line="44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学校</w:t>
            </w: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2079175">
            <w:pPr>
              <w:spacing w:line="44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33FE564">
            <w:pPr>
              <w:widowControl/>
              <w:spacing w:line="440" w:lineRule="exact"/>
              <w:jc w:val="lef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53182C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9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84FD83">
            <w:pPr>
              <w:spacing w:line="440" w:lineRule="exact"/>
              <w:jc w:val="center"/>
              <w:rPr>
                <w:rFonts w:hint="default" w:ascii="Times New Roman" w:hAnsi="Times New Roman" w:eastAsia="仿宋" w:cs="Times New Roman"/>
                <w:spacing w:val="2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20"/>
                <w:sz w:val="28"/>
                <w:szCs w:val="28"/>
              </w:rPr>
              <w:t>推荐学会</w:t>
            </w: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E6C82">
            <w:pPr>
              <w:spacing w:line="440" w:lineRule="exact"/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lang w:val="en-US" w:eastAsia="zh-CN"/>
              </w:rPr>
              <w:t>广东省环境科学学会</w:t>
            </w:r>
          </w:p>
        </w:tc>
        <w:tc>
          <w:tcPr>
            <w:tcW w:w="0" w:type="auto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2D5A13B">
            <w:pPr>
              <w:widowControl/>
              <w:spacing w:line="440" w:lineRule="exact"/>
              <w:jc w:val="lef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7B72E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29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DEC0F2">
            <w:pPr>
              <w:spacing w:line="440" w:lineRule="exact"/>
              <w:jc w:val="center"/>
              <w:rPr>
                <w:rFonts w:hint="default" w:ascii="Times New Roman" w:hAnsi="Times New Roman" w:eastAsia="仿宋" w:cs="Times New Roman"/>
                <w:spacing w:val="20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pacing w:val="20"/>
                <w:sz w:val="28"/>
                <w:szCs w:val="28"/>
              </w:rPr>
              <w:t>累计参与活动时长</w:t>
            </w:r>
          </w:p>
        </w:tc>
        <w:tc>
          <w:tcPr>
            <w:tcW w:w="340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DCD8BBF">
            <w:pPr>
              <w:spacing w:line="44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0" w:type="auto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E4F7E1">
            <w:pPr>
              <w:widowControl/>
              <w:spacing w:line="440" w:lineRule="exact"/>
              <w:jc w:val="lef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490CC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3" w:hRule="atLeast"/>
          <w:jc w:val="center"/>
        </w:trPr>
        <w:tc>
          <w:tcPr>
            <w:tcW w:w="852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5AC862">
            <w:pPr>
              <w:spacing w:line="500" w:lineRule="exact"/>
              <w:outlineLvl w:val="0"/>
              <w:rPr>
                <w:rFonts w:hint="default" w:ascii="Times New Roman" w:hAnsi="Times New Roman" w:eastAsia="仿宋" w:cs="Times New Roman"/>
                <w:color w:val="A6A6A6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A6A6A6"/>
                <w:sz w:val="24"/>
              </w:rPr>
              <w:t>典型事迹（1000字以内，包括开展活动的时间、地点、内容，重点突出个人发挥的作用和取得的成效等</w:t>
            </w:r>
            <w:r>
              <w:rPr>
                <w:rFonts w:hint="eastAsia" w:eastAsia="仿宋" w:cs="Times New Roman"/>
                <w:color w:val="A6A6A6"/>
                <w:sz w:val="24"/>
                <w:lang w:eastAsia="zh-CN"/>
              </w:rPr>
              <w:t>，</w:t>
            </w:r>
            <w:r>
              <w:rPr>
                <w:rFonts w:hint="eastAsia" w:eastAsia="仿宋" w:cs="Times New Roman"/>
                <w:color w:val="A6A6A6"/>
                <w:sz w:val="24"/>
                <w:lang w:val="en-US" w:eastAsia="zh-CN"/>
              </w:rPr>
              <w:t>可附1—2张活动照片</w:t>
            </w:r>
            <w:r>
              <w:rPr>
                <w:rFonts w:hint="default" w:ascii="Times New Roman" w:hAnsi="Times New Roman" w:eastAsia="仿宋" w:cs="Times New Roman"/>
                <w:color w:val="A6A6A6"/>
                <w:sz w:val="24"/>
              </w:rPr>
              <w:t>。）</w:t>
            </w:r>
          </w:p>
          <w:p w14:paraId="79FD42D8">
            <w:pPr>
              <w:spacing w:line="44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31ECFA0B">
            <w:pPr>
              <w:spacing w:line="44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1E106A2F">
            <w:pPr>
              <w:spacing w:line="44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0777372E">
            <w:pPr>
              <w:spacing w:line="44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06298230">
            <w:pPr>
              <w:spacing w:line="44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001F1F45">
            <w:pPr>
              <w:spacing w:line="44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2A160134">
            <w:pPr>
              <w:spacing w:line="44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0505F245">
            <w:pPr>
              <w:spacing w:line="44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2E34CAE7">
            <w:pPr>
              <w:spacing w:line="44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5504B1A1">
            <w:pPr>
              <w:spacing w:line="44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7879D3BE">
            <w:pPr>
              <w:spacing w:line="44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4D6AF056">
            <w:pPr>
              <w:spacing w:line="44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1A847662">
            <w:pPr>
              <w:spacing w:line="440" w:lineRule="exac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</w:tr>
    </w:tbl>
    <w:p w14:paraId="157B9BF5">
      <w:pPr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28"/>
          <w:szCs w:val="28"/>
        </w:rPr>
        <w:br w:type="page"/>
      </w:r>
      <w:r>
        <w:rPr>
          <w:rFonts w:hint="default" w:ascii="Times New Roman" w:hAnsi="Times New Roman" w:eastAsia="仿宋" w:cs="Times New Roman"/>
          <w:sz w:val="32"/>
          <w:szCs w:val="32"/>
        </w:rPr>
        <w:t>附表</w:t>
      </w:r>
      <w:r>
        <w:rPr>
          <w:rFonts w:hint="eastAsia" w:eastAsia="仿宋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" w:cs="Times New Roman"/>
          <w:sz w:val="32"/>
          <w:szCs w:val="32"/>
        </w:rPr>
        <w:t>：</w:t>
      </w:r>
    </w:p>
    <w:p w14:paraId="64DA6D32">
      <w:pPr>
        <w:spacing w:line="500" w:lineRule="exact"/>
        <w:jc w:val="center"/>
        <w:rPr>
          <w:rFonts w:hint="default" w:ascii="Times New Roman" w:hAnsi="Times New Roman" w:eastAsia="华文中宋" w:cs="Times New Roman"/>
          <w:sz w:val="44"/>
          <w:szCs w:val="44"/>
        </w:rPr>
      </w:pPr>
      <w:r>
        <w:rPr>
          <w:rFonts w:hint="default" w:ascii="Times New Roman" w:hAnsi="Times New Roman" w:eastAsia="华文中宋" w:cs="Times New Roman"/>
          <w:sz w:val="44"/>
          <w:szCs w:val="44"/>
        </w:rPr>
        <w:t>202</w:t>
      </w:r>
      <w:r>
        <w:rPr>
          <w:rFonts w:hint="eastAsia" w:eastAsia="华文中宋" w:cs="Times New Roman"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华文中宋" w:cs="Times New Roman"/>
          <w:sz w:val="44"/>
          <w:szCs w:val="44"/>
        </w:rPr>
        <w:t>年“大学生在行动”</w:t>
      </w:r>
    </w:p>
    <w:p w14:paraId="5DC37BF0">
      <w:pPr>
        <w:spacing w:line="500" w:lineRule="exact"/>
        <w:jc w:val="center"/>
        <w:rPr>
          <w:rFonts w:hint="default" w:ascii="Times New Roman" w:hAnsi="Times New Roman" w:eastAsia="华文中宋" w:cs="Times New Roman"/>
          <w:sz w:val="44"/>
          <w:szCs w:val="44"/>
        </w:rPr>
      </w:pPr>
      <w:r>
        <w:rPr>
          <w:rFonts w:hint="default" w:ascii="Times New Roman" w:hAnsi="Times New Roman" w:eastAsia="华文中宋" w:cs="Times New Roman"/>
          <w:sz w:val="44"/>
          <w:szCs w:val="44"/>
        </w:rPr>
        <w:t>优秀指导教师推荐表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45"/>
        <w:gridCol w:w="4077"/>
        <w:gridCol w:w="2200"/>
      </w:tblGrid>
      <w:tr w14:paraId="785E3A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977FA8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姓    名</w:t>
            </w:r>
          </w:p>
        </w:tc>
        <w:tc>
          <w:tcPr>
            <w:tcW w:w="4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BD0A7C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22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B9B87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一寸照片</w:t>
            </w:r>
          </w:p>
        </w:tc>
      </w:tr>
      <w:tr w14:paraId="11CFA0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9A2AE2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电    话</w:t>
            </w:r>
          </w:p>
        </w:tc>
        <w:tc>
          <w:tcPr>
            <w:tcW w:w="4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9456BF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F744D7">
            <w:pPr>
              <w:widowControl/>
              <w:jc w:val="lef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2B237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C49090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学    校</w:t>
            </w:r>
          </w:p>
        </w:tc>
        <w:tc>
          <w:tcPr>
            <w:tcW w:w="4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A1C951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  <w:tc>
          <w:tcPr>
            <w:tcW w:w="2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C101A0">
            <w:pPr>
              <w:widowControl/>
              <w:jc w:val="lef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363F73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F7ACD7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sz w:val="28"/>
                <w:szCs w:val="28"/>
              </w:rPr>
              <w:t>推荐学会</w:t>
            </w:r>
          </w:p>
        </w:tc>
        <w:tc>
          <w:tcPr>
            <w:tcW w:w="41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2B6350">
            <w:pPr>
              <w:jc w:val="center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 w:val="28"/>
                <w:szCs w:val="28"/>
                <w:lang w:val="en-US" w:eastAsia="zh-CN"/>
              </w:rPr>
              <w:t>广东省环境科学学会</w:t>
            </w:r>
          </w:p>
        </w:tc>
        <w:tc>
          <w:tcPr>
            <w:tcW w:w="222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4E47B4">
            <w:pPr>
              <w:widowControl/>
              <w:jc w:val="left"/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</w:tr>
      <w:tr w14:paraId="7B7211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25" w:hRule="atLeast"/>
          <w:jc w:val="center"/>
        </w:trPr>
        <w:tc>
          <w:tcPr>
            <w:tcW w:w="86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8420C0D">
            <w:pPr>
              <w:spacing w:line="500" w:lineRule="exact"/>
              <w:outlineLvl w:val="0"/>
              <w:rPr>
                <w:rFonts w:hint="default" w:ascii="Times New Roman" w:hAnsi="Times New Roman" w:eastAsia="仿宋" w:cs="Times New Roman"/>
                <w:color w:val="A6A6A6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color w:val="A6A6A6"/>
                <w:sz w:val="24"/>
              </w:rPr>
              <w:t>典型事迹（1000字以内，包括指导志愿者开展活动的情况、经验等。）</w:t>
            </w:r>
          </w:p>
          <w:p w14:paraId="133516C9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7B8B9E0B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5DC2583E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49085023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5B9C9774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72EBA0C2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76951D27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114130BC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10C989E6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78D6DEAD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2FBC4438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  <w:p w14:paraId="1279D9C4">
            <w:pPr>
              <w:rPr>
                <w:rFonts w:hint="default" w:ascii="Times New Roman" w:hAnsi="Times New Roman" w:eastAsia="仿宋" w:cs="Times New Roman"/>
                <w:sz w:val="28"/>
                <w:szCs w:val="28"/>
              </w:rPr>
            </w:pPr>
          </w:p>
        </w:tc>
      </w:tr>
    </w:tbl>
    <w:p w14:paraId="06B5592A">
      <w:pPr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pgNumType w:fmt="upperRoman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2C52E70-A446-4091-8427-99DF9F81BC9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9AAE0CAD-A148-46BE-ACB9-83C283957BEE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062FEA4-7944-4863-A658-0B193EF4A96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F3966EF4-EB1C-4C10-97C7-22B8FF305661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5" w:fontKey="{2B92F28C-7DB0-4D0A-98E1-60DE472D9A0C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6" w:fontKey="{3DFF908A-F284-4DE8-B27F-C60627509397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852D89">
    <w:pPr>
      <w:pStyle w:val="4"/>
      <w:ind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4MDFmMmYxODc3YmE5NzNhYmM5MmE0ZmU4MjM3YmMifQ=="/>
  </w:docVars>
  <w:rsids>
    <w:rsidRoot w:val="00E81E5B"/>
    <w:rsid w:val="000749E3"/>
    <w:rsid w:val="00124C1B"/>
    <w:rsid w:val="002B4D1D"/>
    <w:rsid w:val="00384227"/>
    <w:rsid w:val="003E0248"/>
    <w:rsid w:val="004F41AC"/>
    <w:rsid w:val="0052316A"/>
    <w:rsid w:val="005C3D4A"/>
    <w:rsid w:val="00767ED3"/>
    <w:rsid w:val="007A3702"/>
    <w:rsid w:val="00950240"/>
    <w:rsid w:val="00C92F07"/>
    <w:rsid w:val="00D277EA"/>
    <w:rsid w:val="00E81E5B"/>
    <w:rsid w:val="00E947DC"/>
    <w:rsid w:val="01CB5F60"/>
    <w:rsid w:val="02533F0F"/>
    <w:rsid w:val="029C1412"/>
    <w:rsid w:val="0328714A"/>
    <w:rsid w:val="03621CCD"/>
    <w:rsid w:val="0371289F"/>
    <w:rsid w:val="03B64756"/>
    <w:rsid w:val="03C07382"/>
    <w:rsid w:val="040C0819"/>
    <w:rsid w:val="04364FA5"/>
    <w:rsid w:val="04471852"/>
    <w:rsid w:val="047D1717"/>
    <w:rsid w:val="05047743"/>
    <w:rsid w:val="053059C4"/>
    <w:rsid w:val="0532605E"/>
    <w:rsid w:val="05432019"/>
    <w:rsid w:val="057523EE"/>
    <w:rsid w:val="05B922DB"/>
    <w:rsid w:val="05C81225"/>
    <w:rsid w:val="05CE0532"/>
    <w:rsid w:val="063D57B6"/>
    <w:rsid w:val="06756C6D"/>
    <w:rsid w:val="08055CAB"/>
    <w:rsid w:val="0842480A"/>
    <w:rsid w:val="0A0106F5"/>
    <w:rsid w:val="0A0F696E"/>
    <w:rsid w:val="0A8A693C"/>
    <w:rsid w:val="0B0F6C62"/>
    <w:rsid w:val="0B2E72C7"/>
    <w:rsid w:val="0B505490"/>
    <w:rsid w:val="0BC65752"/>
    <w:rsid w:val="0BFA4539"/>
    <w:rsid w:val="0C0D15D3"/>
    <w:rsid w:val="0C1110C3"/>
    <w:rsid w:val="0C28640C"/>
    <w:rsid w:val="0C4704C8"/>
    <w:rsid w:val="0C547201"/>
    <w:rsid w:val="0C5B40EC"/>
    <w:rsid w:val="0DCE6B40"/>
    <w:rsid w:val="0E0E6910"/>
    <w:rsid w:val="0F675D89"/>
    <w:rsid w:val="102D3FF1"/>
    <w:rsid w:val="104B0B08"/>
    <w:rsid w:val="10C57012"/>
    <w:rsid w:val="11E64458"/>
    <w:rsid w:val="129B1196"/>
    <w:rsid w:val="12AA2C4A"/>
    <w:rsid w:val="12D20E80"/>
    <w:rsid w:val="12E3308D"/>
    <w:rsid w:val="13182D37"/>
    <w:rsid w:val="13441D7E"/>
    <w:rsid w:val="142671C5"/>
    <w:rsid w:val="14CB3DD9"/>
    <w:rsid w:val="14DE054E"/>
    <w:rsid w:val="155531E0"/>
    <w:rsid w:val="162714E3"/>
    <w:rsid w:val="16297009"/>
    <w:rsid w:val="162E0AC3"/>
    <w:rsid w:val="16D456F6"/>
    <w:rsid w:val="17BB1EE3"/>
    <w:rsid w:val="17BD3EAD"/>
    <w:rsid w:val="17C14303"/>
    <w:rsid w:val="18DD644B"/>
    <w:rsid w:val="19187354"/>
    <w:rsid w:val="198F3453"/>
    <w:rsid w:val="19977B91"/>
    <w:rsid w:val="19EA7372"/>
    <w:rsid w:val="1A7D7923"/>
    <w:rsid w:val="1AEE25CF"/>
    <w:rsid w:val="1B0F0EC3"/>
    <w:rsid w:val="1C1D2901"/>
    <w:rsid w:val="1CC82421"/>
    <w:rsid w:val="1D74500E"/>
    <w:rsid w:val="1E625189"/>
    <w:rsid w:val="1EE06497"/>
    <w:rsid w:val="1F63358C"/>
    <w:rsid w:val="1FCF29CF"/>
    <w:rsid w:val="20140D2A"/>
    <w:rsid w:val="213B4094"/>
    <w:rsid w:val="217611F6"/>
    <w:rsid w:val="22E70030"/>
    <w:rsid w:val="22F774F6"/>
    <w:rsid w:val="236408CF"/>
    <w:rsid w:val="23EB1DA2"/>
    <w:rsid w:val="241305B1"/>
    <w:rsid w:val="245636BF"/>
    <w:rsid w:val="24606864"/>
    <w:rsid w:val="24A24B56"/>
    <w:rsid w:val="2580437A"/>
    <w:rsid w:val="25EB6089"/>
    <w:rsid w:val="266D2F42"/>
    <w:rsid w:val="26C51C3D"/>
    <w:rsid w:val="27035654"/>
    <w:rsid w:val="273D52B3"/>
    <w:rsid w:val="29804D3A"/>
    <w:rsid w:val="29A053DC"/>
    <w:rsid w:val="29AA0009"/>
    <w:rsid w:val="2A1262DA"/>
    <w:rsid w:val="2BE96140"/>
    <w:rsid w:val="2C7C5C8D"/>
    <w:rsid w:val="2D0A30FC"/>
    <w:rsid w:val="2D4C682C"/>
    <w:rsid w:val="2D4D587B"/>
    <w:rsid w:val="2D546C0A"/>
    <w:rsid w:val="2D6D1A79"/>
    <w:rsid w:val="2ED578D6"/>
    <w:rsid w:val="2F0401BB"/>
    <w:rsid w:val="301C0299"/>
    <w:rsid w:val="307F7AFA"/>
    <w:rsid w:val="318555E4"/>
    <w:rsid w:val="33256C45"/>
    <w:rsid w:val="33891E90"/>
    <w:rsid w:val="33A87367"/>
    <w:rsid w:val="33F94067"/>
    <w:rsid w:val="34024334"/>
    <w:rsid w:val="340547BA"/>
    <w:rsid w:val="34C7258A"/>
    <w:rsid w:val="352B64A2"/>
    <w:rsid w:val="356D0868"/>
    <w:rsid w:val="35B56F47"/>
    <w:rsid w:val="367E6AA5"/>
    <w:rsid w:val="36B64491"/>
    <w:rsid w:val="37070849"/>
    <w:rsid w:val="378372F6"/>
    <w:rsid w:val="37F92887"/>
    <w:rsid w:val="38016A8D"/>
    <w:rsid w:val="39861EF9"/>
    <w:rsid w:val="3A0472C2"/>
    <w:rsid w:val="3A4F678F"/>
    <w:rsid w:val="3BE33297"/>
    <w:rsid w:val="3C005328"/>
    <w:rsid w:val="3C2B6D87"/>
    <w:rsid w:val="3C991F43"/>
    <w:rsid w:val="3D1C4922"/>
    <w:rsid w:val="3E573E64"/>
    <w:rsid w:val="40490DFC"/>
    <w:rsid w:val="41831414"/>
    <w:rsid w:val="41AB79BE"/>
    <w:rsid w:val="41DB7B41"/>
    <w:rsid w:val="436B215F"/>
    <w:rsid w:val="44253010"/>
    <w:rsid w:val="45583A9D"/>
    <w:rsid w:val="45790B64"/>
    <w:rsid w:val="46442329"/>
    <w:rsid w:val="47060B1D"/>
    <w:rsid w:val="479F062A"/>
    <w:rsid w:val="48617396"/>
    <w:rsid w:val="48F84495"/>
    <w:rsid w:val="49066BB2"/>
    <w:rsid w:val="491C0184"/>
    <w:rsid w:val="4977483D"/>
    <w:rsid w:val="49830203"/>
    <w:rsid w:val="49E1317B"/>
    <w:rsid w:val="4A8C7155"/>
    <w:rsid w:val="4AA246B9"/>
    <w:rsid w:val="4BFC429C"/>
    <w:rsid w:val="4C8845CA"/>
    <w:rsid w:val="4D7D140D"/>
    <w:rsid w:val="4D9724CF"/>
    <w:rsid w:val="4E585F05"/>
    <w:rsid w:val="4E7008B7"/>
    <w:rsid w:val="4EA76741"/>
    <w:rsid w:val="4EB175C0"/>
    <w:rsid w:val="4ECA2430"/>
    <w:rsid w:val="4F491BFC"/>
    <w:rsid w:val="50461F8A"/>
    <w:rsid w:val="50B11AF9"/>
    <w:rsid w:val="51850890"/>
    <w:rsid w:val="51962A9D"/>
    <w:rsid w:val="528D3EA0"/>
    <w:rsid w:val="52E57838"/>
    <w:rsid w:val="531609B9"/>
    <w:rsid w:val="53D578AD"/>
    <w:rsid w:val="54936A9A"/>
    <w:rsid w:val="55D818D6"/>
    <w:rsid w:val="55E77D6B"/>
    <w:rsid w:val="567C6706"/>
    <w:rsid w:val="571A1A7B"/>
    <w:rsid w:val="57E9488F"/>
    <w:rsid w:val="58BC103B"/>
    <w:rsid w:val="59034EBC"/>
    <w:rsid w:val="599446C0"/>
    <w:rsid w:val="59B26361"/>
    <w:rsid w:val="59B368E2"/>
    <w:rsid w:val="59CA7788"/>
    <w:rsid w:val="59E3084A"/>
    <w:rsid w:val="59F20A8D"/>
    <w:rsid w:val="5A902780"/>
    <w:rsid w:val="5B44356A"/>
    <w:rsid w:val="5B6F05E7"/>
    <w:rsid w:val="5B7A2838"/>
    <w:rsid w:val="5BA74225"/>
    <w:rsid w:val="5C643EC4"/>
    <w:rsid w:val="5D3E2967"/>
    <w:rsid w:val="5D79399F"/>
    <w:rsid w:val="5E7245DC"/>
    <w:rsid w:val="5E916AC6"/>
    <w:rsid w:val="5F93686E"/>
    <w:rsid w:val="5F944AC0"/>
    <w:rsid w:val="5FC15189"/>
    <w:rsid w:val="60163727"/>
    <w:rsid w:val="60455DBA"/>
    <w:rsid w:val="60736DCB"/>
    <w:rsid w:val="61300818"/>
    <w:rsid w:val="613B1763"/>
    <w:rsid w:val="619535B6"/>
    <w:rsid w:val="61A02CE8"/>
    <w:rsid w:val="62720A8F"/>
    <w:rsid w:val="62D67210"/>
    <w:rsid w:val="634E31D8"/>
    <w:rsid w:val="63A03B34"/>
    <w:rsid w:val="63BD210C"/>
    <w:rsid w:val="63DA2CBD"/>
    <w:rsid w:val="63E47698"/>
    <w:rsid w:val="63F55D49"/>
    <w:rsid w:val="640970FF"/>
    <w:rsid w:val="64E831B8"/>
    <w:rsid w:val="65801B6E"/>
    <w:rsid w:val="67475E29"/>
    <w:rsid w:val="67FA392E"/>
    <w:rsid w:val="68242759"/>
    <w:rsid w:val="685A617B"/>
    <w:rsid w:val="68796D2E"/>
    <w:rsid w:val="68BB2BEB"/>
    <w:rsid w:val="69733998"/>
    <w:rsid w:val="6A8833DB"/>
    <w:rsid w:val="6B457CC4"/>
    <w:rsid w:val="6B572E46"/>
    <w:rsid w:val="6C1D408F"/>
    <w:rsid w:val="6D981C1F"/>
    <w:rsid w:val="6DA44EDC"/>
    <w:rsid w:val="6ECF74A9"/>
    <w:rsid w:val="6EDE7B06"/>
    <w:rsid w:val="6FBE3549"/>
    <w:rsid w:val="6FEC0000"/>
    <w:rsid w:val="6FFE1AE2"/>
    <w:rsid w:val="7023779A"/>
    <w:rsid w:val="713734FD"/>
    <w:rsid w:val="719A3A8C"/>
    <w:rsid w:val="71FE401B"/>
    <w:rsid w:val="71FF44FF"/>
    <w:rsid w:val="72332ADB"/>
    <w:rsid w:val="72640322"/>
    <w:rsid w:val="727442DD"/>
    <w:rsid w:val="72800ED4"/>
    <w:rsid w:val="72E72D01"/>
    <w:rsid w:val="73045661"/>
    <w:rsid w:val="7337685D"/>
    <w:rsid w:val="73770601"/>
    <w:rsid w:val="746740F9"/>
    <w:rsid w:val="74B8367A"/>
    <w:rsid w:val="74BC2D03"/>
    <w:rsid w:val="75696B72"/>
    <w:rsid w:val="75AB270C"/>
    <w:rsid w:val="75D27C98"/>
    <w:rsid w:val="76067942"/>
    <w:rsid w:val="76562678"/>
    <w:rsid w:val="76AF3B36"/>
    <w:rsid w:val="77C6067E"/>
    <w:rsid w:val="78C93BB8"/>
    <w:rsid w:val="793F73F3"/>
    <w:rsid w:val="79761693"/>
    <w:rsid w:val="797B4766"/>
    <w:rsid w:val="7AC16842"/>
    <w:rsid w:val="7B0B75EA"/>
    <w:rsid w:val="7B3D5BB4"/>
    <w:rsid w:val="7B4B6523"/>
    <w:rsid w:val="7B8C2698"/>
    <w:rsid w:val="7C7A6994"/>
    <w:rsid w:val="7CA97DBF"/>
    <w:rsid w:val="7CCB62E2"/>
    <w:rsid w:val="7D2C2AE8"/>
    <w:rsid w:val="7EA30424"/>
    <w:rsid w:val="7EC16AFC"/>
    <w:rsid w:val="7FAC5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 w:afterAutospacing="0"/>
    </w:pPr>
  </w:style>
  <w:style w:type="paragraph" w:styleId="3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qFormat/>
    <w:uiPriority w:val="99"/>
    <w:rPr>
      <w:rFonts w:cs="Times New Roman"/>
      <w:color w:val="000000"/>
      <w:u w:val="none"/>
    </w:rPr>
  </w:style>
  <w:style w:type="character" w:customStyle="1" w:styleId="9">
    <w:name w:val="页眉 字符"/>
    <w:basedOn w:val="7"/>
    <w:link w:val="5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4"/>
    <w:qFormat/>
    <w:uiPriority w:val="99"/>
    <w:rPr>
      <w:sz w:val="18"/>
      <w:szCs w:val="18"/>
    </w:rPr>
  </w:style>
  <w:style w:type="character" w:customStyle="1" w:styleId="11">
    <w:name w:val="页脚 Char"/>
    <w:qFormat/>
    <w:uiPriority w:val="99"/>
    <w:rPr>
      <w:kern w:val="2"/>
      <w:sz w:val="18"/>
      <w:szCs w:val="18"/>
    </w:rPr>
  </w:style>
  <w:style w:type="character" w:customStyle="1" w:styleId="12">
    <w:name w:val="NormalCharacter"/>
    <w:qFormat/>
    <w:uiPriority w:val="0"/>
  </w:style>
  <w:style w:type="paragraph" w:customStyle="1" w:styleId="13">
    <w:name w:val="正文 New"/>
    <w:qFormat/>
    <w:uiPriority w:val="0"/>
    <w:pPr>
      <w:widowControl w:val="0"/>
      <w:jc w:val="both"/>
    </w:pPr>
    <w:rPr>
      <w:rFonts w:ascii="Calibri" w:hAnsi="Calibri" w:eastAsia="仿宋_GB2312" w:cs="Times New Roman"/>
      <w:sz w:val="32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7d649fbe-666c-43fb-b7d3-7569e1f68187</errorID>
      <errorWord>(</errorWord>
      <group>L1_Format</group>
      <groupName>格式问题</groupName>
      <ability>L2_HalfPunc_CN</ability>
      <abilityName>全半角问题</abilityName>
      <candidateList>
        <item>（</item>
      </candidateList>
      <explain>文本全半角错误。</explain>
      <paraID>44E562B4</paraID>
      <start>36</start>
      <end>37</end>
      <status>modified</status>
      <modifiedWord>（</modifiedWord>
      <trackRevisions>false</trackRevisions>
    </reviewItem>
    <reviewItem>
      <errorID>e9eea7f6-ed64-4f5c-8a87-ac79578c3179</errorID>
      <errorWord>)</errorWord>
      <group>L1_Format</group>
      <groupName>格式问题</groupName>
      <ability>L2_HalfPunc_CN</ability>
      <abilityName>全半角问题</abilityName>
      <candidateList>
        <item>）</item>
      </candidateList>
      <explain>文本全半角错误。</explain>
      <paraID>44E562B4</paraID>
      <start>51</start>
      <end>52</end>
      <status>modified</status>
      <modifiedWord>）</modifiedWord>
      <trackRevisions>false</trackRevisions>
    </reviewItem>
    <reviewItem>
      <errorID>dbdfeefe-1a9b-417b-a626-7611d1d37b47</errorID>
      <errorWord>总结总结</errorWord>
      <group>L1_Word</group>
      <groupName>字词问题</groupName>
      <ability>L2_Typo</ability>
      <abilityName>字词错误</abilityName>
      <candidateList>
        <item>总结</item>
      </candidateList>
      <explain/>
      <paraID>317D3263</paraID>
      <start>3</start>
      <end>5</end>
      <status>modified</status>
      <modifiedWord>总结</modifiedWord>
      <trackRevisions>false</trackRevisions>
    </reviewItem>
    <reviewItem>
      <errorID>630afd11-29f6-4e56-82a4-663e85d17849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270C391D</paraID>
      <start>45</start>
      <end>46</end>
      <status>modified</status>
      <modifiedWord>—</modifiedWord>
      <trackRevisions>false</trackRevisions>
    </reviewItem>
    <reviewItem>
      <errorID>e9f7c8d6-db16-4300-8090-7d6a1c0279b1</errorID>
      <errorWord>容</errorWord>
      <group>L1_Word</group>
      <groupName>字词问题</groupName>
      <ability>L2_Typo</ability>
      <abilityName>字词错误</abilityName>
      <candidateList>
        <item>容和</item>
      </candidateList>
      <explain/>
      <paraID> D75BDA3</paraID>
      <start>32</start>
      <end>33</end>
      <status>unmodified</status>
      <modifiedWord/>
      <trackRevisions>false</trackRevisions>
    </reviewItem>
    <reviewItem>
      <errorID>79e2f447-6f34-4e50-ac2b-9254ed530d06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 D75BDA3</paraID>
      <start>56</start>
      <end>57</end>
      <status>modified</status>
      <modifiedWord>—</modifiedWord>
      <trackRevisions>false</trackRevisions>
    </reviewItem>
    <reviewItem>
      <errorID>f2ee5597-4350-4d5b-a949-a1c360a6ec8a</errorID>
      <errorWord>-</errorWord>
      <group>L1_Punc</group>
      <groupName>标点问题</groupName>
      <ability>L2_Punc_CN</ability>
      <abilityName>标点符号问题</abilityName>
      <candidateList>
        <item>—</item>
      </candidateList>
      <explain>根据国标GB/T 15834-2011《标点符号用法》中的4.13.3.2节，标识相关项目（如时间、地域等）的起止，以及标识数值范围（由阿拉伯数字或汉字数字构成）的起止时，一般用一字线或长浪纹线。如“25～30g”“2011年2月3日—10日”。</explain>
      <paraID>275AC862</paraID>
      <start>51</start>
      <end>52</end>
      <status>modified</status>
      <modifiedWord>—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8214f12-a37c-4e6d-b333-2baa992f5f8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1793</Words>
  <Characters>1928</Characters>
  <Lines>21</Lines>
  <Paragraphs>6</Paragraphs>
  <TotalTime>15</TotalTime>
  <ScaleCrop>false</ScaleCrop>
  <LinksUpToDate>false</LinksUpToDate>
  <CharactersWithSpaces>1952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2023-10-18T03:28:00Z</dcterms:created>
  <dc:creator>86133</dc:creator>
  <cp:lastModifiedBy>LHX</cp:lastModifiedBy>
  <cp:lastPrinted>2023-10-19T08:16:00Z</cp:lastPrinted>
  <dcterms:modified xsi:type="dcterms:W3CDTF">2026-09-23T06:58:13Z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8A58B0D7CCA54E36951DF8BCD62B7F9A_13</vt:lpwstr>
  </property>
  <property fmtid="{D5CDD505-2E9C-101B-9397-08002B2CF9AE}" pid="4" name="KSOTemplateDocerSaveRecord">
    <vt:lpwstr>eyJoZGlkIjoiNjMxZDdiNmIyMDlmNjE1Y2NlNmNjN2RmNDI5MDg3OGIiLCJ1c2VySWQiOiI2NDgxMzc5NTUifQ==</vt:lpwstr>
  </property>
</Properties>
</file>